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6C56F" w14:textId="77777777" w:rsidR="00E95D33" w:rsidRPr="00237755" w:rsidRDefault="00E95D33" w:rsidP="00E95D33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sz w:val="36"/>
          <w:szCs w:val="28"/>
          <w:u w:val="single"/>
          <w:bdr w:val="none" w:sz="0" w:space="0" w:color="auto" w:frame="1"/>
          <w:lang w:eastAsia="en-GB"/>
        </w:rPr>
      </w:pPr>
      <w:r w:rsidRPr="00237755">
        <w:rPr>
          <w:rFonts w:asciiTheme="majorHAnsi" w:eastAsia="Times New Roman" w:hAnsiTheme="majorHAnsi" w:cstheme="majorHAnsi"/>
          <w:b/>
          <w:noProof/>
          <w:color w:val="000000"/>
          <w:sz w:val="24"/>
          <w:szCs w:val="24"/>
          <w:bdr w:val="none" w:sz="0" w:space="0" w:color="auto" w:frame="1"/>
          <w:lang w:eastAsia="en-GB"/>
        </w:rPr>
        <w:drawing>
          <wp:anchor distT="0" distB="0" distL="114300" distR="114300" simplePos="0" relativeHeight="251655680" behindDoc="1" locked="0" layoutInCell="1" allowOverlap="1" wp14:anchorId="1BAB7AD8" wp14:editId="1C9472B5">
            <wp:simplePos x="0" y="0"/>
            <wp:positionH relativeFrom="margin">
              <wp:posOffset>5429250</wp:posOffset>
            </wp:positionH>
            <wp:positionV relativeFrom="paragraph">
              <wp:posOffset>0</wp:posOffset>
            </wp:positionV>
            <wp:extent cx="1257935" cy="1098550"/>
            <wp:effectExtent l="0" t="0" r="0" b="6350"/>
            <wp:wrapTight wrapText="bothSides">
              <wp:wrapPolygon edited="0">
                <wp:start x="0" y="0"/>
                <wp:lineTo x="0" y="21350"/>
                <wp:lineTo x="21262" y="21350"/>
                <wp:lineTo x="2126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g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109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7755">
        <w:rPr>
          <w:rFonts w:asciiTheme="majorHAnsi" w:eastAsia="Times New Roman" w:hAnsiTheme="majorHAnsi" w:cstheme="majorHAnsi"/>
          <w:b/>
          <w:sz w:val="36"/>
          <w:szCs w:val="28"/>
          <w:u w:val="single"/>
          <w:bdr w:val="none" w:sz="0" w:space="0" w:color="auto" w:frame="1"/>
          <w:lang w:eastAsia="en-GB"/>
        </w:rPr>
        <w:t>Mindful about Mental Health.</w:t>
      </w:r>
    </w:p>
    <w:p w14:paraId="7A9DEA0E" w14:textId="2E2E7CC1" w:rsidR="00AA1D0D" w:rsidRDefault="00237755" w:rsidP="000445D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Cs/>
          <w:sz w:val="36"/>
          <w:szCs w:val="28"/>
          <w:u w:val="single"/>
          <w:bdr w:val="none" w:sz="0" w:space="0" w:color="auto" w:frame="1"/>
          <w:lang w:eastAsia="en-GB"/>
        </w:rPr>
      </w:pPr>
      <w:r w:rsidRPr="00237755">
        <w:rPr>
          <w:rFonts w:asciiTheme="majorHAnsi" w:eastAsia="Times New Roman" w:hAnsiTheme="majorHAnsi" w:cstheme="majorHAnsi"/>
          <w:bCs/>
          <w:sz w:val="36"/>
          <w:szCs w:val="28"/>
          <w:u w:val="single"/>
          <w:bdr w:val="none" w:sz="0" w:space="0" w:color="auto" w:frame="1"/>
          <w:lang w:eastAsia="en-GB"/>
        </w:rPr>
        <w:t>How to Talk about Mental health with your Child</w:t>
      </w:r>
    </w:p>
    <w:p w14:paraId="7563DF7C" w14:textId="77777777" w:rsidR="00535010" w:rsidRDefault="00535010" w:rsidP="000445D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Cs/>
          <w:sz w:val="36"/>
          <w:szCs w:val="28"/>
          <w:u w:val="single"/>
          <w:bdr w:val="none" w:sz="0" w:space="0" w:color="auto" w:frame="1"/>
          <w:lang w:eastAsia="en-GB"/>
        </w:rPr>
      </w:pPr>
    </w:p>
    <w:p w14:paraId="69C10EC7" w14:textId="5AE7A0E0" w:rsidR="00535010" w:rsidRPr="00237755" w:rsidRDefault="00535010" w:rsidP="000445D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Cs/>
          <w:sz w:val="36"/>
          <w:szCs w:val="28"/>
          <w:u w:val="single"/>
          <w:bdr w:val="none" w:sz="0" w:space="0" w:color="auto" w:frame="1"/>
          <w:lang w:eastAsia="en-GB"/>
        </w:rPr>
      </w:pPr>
      <w:r>
        <w:rPr>
          <w:rFonts w:asciiTheme="majorHAnsi" w:eastAsia="Times New Roman" w:hAnsiTheme="majorHAnsi" w:cstheme="majorHAnsi"/>
          <w:bCs/>
          <w:sz w:val="36"/>
          <w:szCs w:val="28"/>
          <w:u w:val="single"/>
          <w:bdr w:val="none" w:sz="0" w:space="0" w:color="auto" w:frame="1"/>
          <w:lang w:eastAsia="en-GB"/>
        </w:rPr>
        <w:t>Mental health awareness week – 11</w:t>
      </w:r>
      <w:r w:rsidRPr="00535010">
        <w:rPr>
          <w:rFonts w:asciiTheme="majorHAnsi" w:eastAsia="Times New Roman" w:hAnsiTheme="majorHAnsi" w:cstheme="majorHAnsi"/>
          <w:bCs/>
          <w:sz w:val="36"/>
          <w:szCs w:val="28"/>
          <w:u w:val="single"/>
          <w:bdr w:val="none" w:sz="0" w:space="0" w:color="auto" w:frame="1"/>
          <w:vertAlign w:val="superscript"/>
          <w:lang w:eastAsia="en-GB"/>
        </w:rPr>
        <w:t>th</w:t>
      </w:r>
      <w:r>
        <w:rPr>
          <w:rFonts w:asciiTheme="majorHAnsi" w:eastAsia="Times New Roman" w:hAnsiTheme="majorHAnsi" w:cstheme="majorHAnsi"/>
          <w:bCs/>
          <w:sz w:val="36"/>
          <w:szCs w:val="28"/>
          <w:u w:val="single"/>
          <w:bdr w:val="none" w:sz="0" w:space="0" w:color="auto" w:frame="1"/>
          <w:lang w:eastAsia="en-GB"/>
        </w:rPr>
        <w:t xml:space="preserve"> – 17</w:t>
      </w:r>
      <w:r w:rsidRPr="00535010">
        <w:rPr>
          <w:rFonts w:asciiTheme="majorHAnsi" w:eastAsia="Times New Roman" w:hAnsiTheme="majorHAnsi" w:cstheme="majorHAnsi"/>
          <w:bCs/>
          <w:sz w:val="36"/>
          <w:szCs w:val="28"/>
          <w:u w:val="single"/>
          <w:bdr w:val="none" w:sz="0" w:space="0" w:color="auto" w:frame="1"/>
          <w:vertAlign w:val="superscript"/>
          <w:lang w:eastAsia="en-GB"/>
        </w:rPr>
        <w:t>th</w:t>
      </w:r>
      <w:r>
        <w:rPr>
          <w:rFonts w:asciiTheme="majorHAnsi" w:eastAsia="Times New Roman" w:hAnsiTheme="majorHAnsi" w:cstheme="majorHAnsi"/>
          <w:bCs/>
          <w:sz w:val="36"/>
          <w:szCs w:val="28"/>
          <w:u w:val="single"/>
          <w:bdr w:val="none" w:sz="0" w:space="0" w:color="auto" w:frame="1"/>
          <w:lang w:eastAsia="en-GB"/>
        </w:rPr>
        <w:t xml:space="preserve"> May 2026 </w:t>
      </w:r>
    </w:p>
    <w:p w14:paraId="425A09D3" w14:textId="77777777" w:rsidR="00237755" w:rsidRDefault="00237755" w:rsidP="000445D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sz w:val="36"/>
          <w:szCs w:val="28"/>
          <w:u w:val="single"/>
          <w:bdr w:val="none" w:sz="0" w:space="0" w:color="auto" w:frame="1"/>
          <w:lang w:eastAsia="en-GB"/>
        </w:rPr>
      </w:pPr>
    </w:p>
    <w:p w14:paraId="5C7BBBCC" w14:textId="4627C5BE" w:rsidR="00237755" w:rsidRPr="008B0CD7" w:rsidRDefault="00237755" w:rsidP="000445D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Cs/>
          <w:sz w:val="28"/>
          <w:szCs w:val="28"/>
          <w:bdr w:val="none" w:sz="0" w:space="0" w:color="auto" w:frame="1"/>
          <w:lang w:eastAsia="en-GB"/>
        </w:rPr>
      </w:pPr>
      <w:r w:rsidRPr="008B0CD7">
        <w:rPr>
          <w:rFonts w:asciiTheme="majorHAnsi" w:eastAsia="Times New Roman" w:hAnsiTheme="majorHAnsi" w:cstheme="majorHAnsi"/>
          <w:bCs/>
          <w:sz w:val="28"/>
          <w:szCs w:val="28"/>
          <w:bdr w:val="none" w:sz="0" w:space="0" w:color="auto" w:frame="1"/>
          <w:lang w:eastAsia="en-GB"/>
        </w:rPr>
        <w:t>This month, I wanted to share information about how to talk about mental health with your child. I am sharing information from</w:t>
      </w:r>
      <w:r w:rsidR="00863BBF" w:rsidRPr="008B0CD7">
        <w:rPr>
          <w:rFonts w:asciiTheme="majorHAnsi" w:eastAsia="Times New Roman" w:hAnsiTheme="majorHAnsi" w:cstheme="majorHAnsi"/>
          <w:bCs/>
          <w:sz w:val="28"/>
          <w:szCs w:val="28"/>
          <w:bdr w:val="none" w:sz="0" w:space="0" w:color="auto" w:frame="1"/>
          <w:lang w:eastAsia="en-GB"/>
        </w:rPr>
        <w:t xml:space="preserve"> the</w:t>
      </w:r>
      <w:r w:rsidRPr="008B0CD7">
        <w:rPr>
          <w:rFonts w:asciiTheme="majorHAnsi" w:eastAsia="Times New Roman" w:hAnsiTheme="majorHAnsi" w:cstheme="majorHAnsi"/>
          <w:bCs/>
          <w:sz w:val="28"/>
          <w:szCs w:val="28"/>
          <w:bdr w:val="none" w:sz="0" w:space="0" w:color="auto" w:frame="1"/>
          <w:lang w:eastAsia="en-GB"/>
        </w:rPr>
        <w:t xml:space="preserve"> Anna Freud</w:t>
      </w:r>
      <w:r w:rsidR="00863BBF" w:rsidRPr="008B0CD7">
        <w:rPr>
          <w:rFonts w:asciiTheme="majorHAnsi" w:eastAsia="Times New Roman" w:hAnsiTheme="majorHAnsi" w:cstheme="majorHAnsi"/>
          <w:bCs/>
          <w:sz w:val="28"/>
          <w:szCs w:val="28"/>
          <w:bdr w:val="none" w:sz="0" w:space="0" w:color="auto" w:frame="1"/>
          <w:lang w:eastAsia="en-GB"/>
        </w:rPr>
        <w:t xml:space="preserve"> website</w:t>
      </w:r>
    </w:p>
    <w:p w14:paraId="579FE389" w14:textId="77777777" w:rsidR="00152BCC" w:rsidRPr="008B0CD7" w:rsidRDefault="00152BCC" w:rsidP="000445D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Cs/>
          <w:sz w:val="28"/>
          <w:szCs w:val="28"/>
          <w:bdr w:val="none" w:sz="0" w:space="0" w:color="auto" w:frame="1"/>
          <w:lang w:eastAsia="en-GB"/>
        </w:rPr>
      </w:pPr>
    </w:p>
    <w:p w14:paraId="55016A61" w14:textId="3309D370" w:rsidR="009728F7" w:rsidRPr="008B0CD7" w:rsidRDefault="00CC2C7A" w:rsidP="000445D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Cs/>
          <w:sz w:val="28"/>
          <w:szCs w:val="28"/>
          <w:bdr w:val="none" w:sz="0" w:space="0" w:color="auto" w:frame="1"/>
          <w:lang w:eastAsia="en-GB"/>
        </w:rPr>
      </w:pPr>
      <w:r w:rsidRPr="008B0CD7">
        <w:rPr>
          <w:rFonts w:asciiTheme="majorHAnsi" w:eastAsia="Times New Roman" w:hAnsiTheme="majorHAnsi" w:cstheme="majorHAnsi"/>
          <w:bCs/>
          <w:noProof/>
          <w:sz w:val="28"/>
          <w:szCs w:val="28"/>
          <w:bdr w:val="none" w:sz="0" w:space="0" w:color="auto" w:frame="1"/>
          <w:lang w:eastAsia="en-GB"/>
        </w:rPr>
        <w:drawing>
          <wp:anchor distT="0" distB="0" distL="114300" distR="114300" simplePos="0" relativeHeight="251662848" behindDoc="1" locked="0" layoutInCell="1" allowOverlap="1" wp14:anchorId="62B5F728" wp14:editId="116D89D6">
            <wp:simplePos x="0" y="0"/>
            <wp:positionH relativeFrom="margin">
              <wp:align>right</wp:align>
            </wp:positionH>
            <wp:positionV relativeFrom="paragraph">
              <wp:posOffset>282147</wp:posOffset>
            </wp:positionV>
            <wp:extent cx="4396904" cy="5964355"/>
            <wp:effectExtent l="0" t="0" r="3810" b="0"/>
            <wp:wrapTight wrapText="bothSides">
              <wp:wrapPolygon edited="0">
                <wp:start x="0" y="0"/>
                <wp:lineTo x="0" y="21526"/>
                <wp:lineTo x="21525" y="21526"/>
                <wp:lineTo x="21525" y="0"/>
                <wp:lineTo x="0" y="0"/>
              </wp:wrapPolygon>
            </wp:wrapTight>
            <wp:docPr id="1535393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393434" name="Picture 153539343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6904" cy="5964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8F7" w:rsidRPr="008B0CD7">
        <w:rPr>
          <w:rFonts w:asciiTheme="majorHAnsi" w:eastAsia="Times New Roman" w:hAnsiTheme="majorHAnsi" w:cstheme="majorHAnsi"/>
          <w:bCs/>
          <w:sz w:val="28"/>
          <w:szCs w:val="28"/>
          <w:bdr w:val="none" w:sz="0" w:space="0" w:color="auto" w:frame="1"/>
          <w:lang w:eastAsia="en-GB"/>
        </w:rPr>
        <w:t xml:space="preserve">This </w:t>
      </w:r>
      <w:r w:rsidR="00863BBF" w:rsidRPr="008B0CD7">
        <w:rPr>
          <w:rFonts w:asciiTheme="majorHAnsi" w:eastAsia="Times New Roman" w:hAnsiTheme="majorHAnsi" w:cstheme="majorHAnsi"/>
          <w:bCs/>
          <w:sz w:val="28"/>
          <w:szCs w:val="28"/>
          <w:bdr w:val="none" w:sz="0" w:space="0" w:color="auto" w:frame="1"/>
          <w:lang w:eastAsia="en-GB"/>
        </w:rPr>
        <w:t>document (see the link below)</w:t>
      </w:r>
      <w:r w:rsidR="009728F7" w:rsidRPr="008B0CD7">
        <w:rPr>
          <w:rFonts w:asciiTheme="majorHAnsi" w:eastAsia="Times New Roman" w:hAnsiTheme="majorHAnsi" w:cstheme="majorHAnsi"/>
          <w:bCs/>
          <w:sz w:val="28"/>
          <w:szCs w:val="28"/>
          <w:bdr w:val="none" w:sz="0" w:space="0" w:color="auto" w:frame="1"/>
          <w:lang w:eastAsia="en-GB"/>
        </w:rPr>
        <w:t xml:space="preserve"> shares brilliant tips for making mental health </w:t>
      </w:r>
      <w:r w:rsidR="00936704" w:rsidRPr="008B0CD7">
        <w:rPr>
          <w:rFonts w:asciiTheme="majorHAnsi" w:eastAsia="Times New Roman" w:hAnsiTheme="majorHAnsi" w:cstheme="majorHAnsi"/>
          <w:bCs/>
          <w:sz w:val="28"/>
          <w:szCs w:val="28"/>
          <w:bdr w:val="none" w:sz="0" w:space="0" w:color="auto" w:frame="1"/>
          <w:lang w:eastAsia="en-GB"/>
        </w:rPr>
        <w:t xml:space="preserve">a topic of conversation at home without the embarrassment or uncomfortable feelings. Mental health should not be a taboo subject and should be </w:t>
      </w:r>
      <w:r w:rsidR="00152BCC" w:rsidRPr="008B0CD7">
        <w:rPr>
          <w:rFonts w:asciiTheme="majorHAnsi" w:eastAsia="Times New Roman" w:hAnsiTheme="majorHAnsi" w:cstheme="majorHAnsi"/>
          <w:bCs/>
          <w:sz w:val="28"/>
          <w:szCs w:val="28"/>
          <w:bdr w:val="none" w:sz="0" w:space="0" w:color="auto" w:frame="1"/>
          <w:lang w:eastAsia="en-GB"/>
        </w:rPr>
        <w:t xml:space="preserve">encouraged and </w:t>
      </w:r>
      <w:r w:rsidR="00936704" w:rsidRPr="008B0CD7">
        <w:rPr>
          <w:rFonts w:asciiTheme="majorHAnsi" w:eastAsia="Times New Roman" w:hAnsiTheme="majorHAnsi" w:cstheme="majorHAnsi"/>
          <w:bCs/>
          <w:sz w:val="28"/>
          <w:szCs w:val="28"/>
          <w:bdr w:val="none" w:sz="0" w:space="0" w:color="auto" w:frame="1"/>
          <w:lang w:eastAsia="en-GB"/>
        </w:rPr>
        <w:t>discussed freely by all members of your family.</w:t>
      </w:r>
    </w:p>
    <w:p w14:paraId="388CAF11" w14:textId="04660A51" w:rsidR="00485F23" w:rsidRPr="008B0CD7" w:rsidRDefault="00485F23" w:rsidP="000445D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Cs/>
          <w:sz w:val="28"/>
          <w:szCs w:val="28"/>
          <w:bdr w:val="none" w:sz="0" w:space="0" w:color="auto" w:frame="1"/>
          <w:lang w:eastAsia="en-GB"/>
        </w:rPr>
      </w:pPr>
    </w:p>
    <w:p w14:paraId="0A474499" w14:textId="49A2327A" w:rsidR="00485F23" w:rsidRPr="00485F23" w:rsidRDefault="00485F23" w:rsidP="000445D7">
      <w:pPr>
        <w:spacing w:after="0" w:line="240" w:lineRule="auto"/>
        <w:textAlignment w:val="baseline"/>
        <w:rPr>
          <w:rFonts w:ascii="Avenir Next LT Pro Light" w:eastAsia="Times New Roman" w:hAnsi="Avenir Next LT Pro Light" w:cstheme="majorHAnsi"/>
          <w:bCs/>
          <w:sz w:val="36"/>
          <w:szCs w:val="28"/>
          <w:bdr w:val="none" w:sz="0" w:space="0" w:color="auto" w:frame="1"/>
          <w:lang w:eastAsia="en-GB"/>
        </w:rPr>
      </w:pPr>
      <w:r w:rsidRPr="00485F23">
        <w:rPr>
          <w:rFonts w:ascii="Avenir Next LT Pro Light" w:hAnsi="Avenir Next LT Pro Light"/>
          <w:color w:val="232D5A"/>
          <w:shd w:val="clear" w:color="auto" w:fill="FFFFFF"/>
        </w:rPr>
        <w:t>"</w:t>
      </w:r>
      <w:r w:rsidR="004A2961">
        <w:rPr>
          <w:rFonts w:ascii="Avenir Next LT Pro Light" w:hAnsi="Avenir Next LT Pro Light"/>
          <w:color w:val="232D5A"/>
          <w:shd w:val="clear" w:color="auto" w:fill="FFFFFF"/>
        </w:rPr>
        <w:t>D</w:t>
      </w:r>
      <w:r w:rsidRPr="00485F23">
        <w:rPr>
          <w:rFonts w:ascii="Avenir Next LT Pro Light" w:hAnsi="Avenir Next LT Pro Light"/>
          <w:color w:val="232D5A"/>
          <w:shd w:val="clear" w:color="auto" w:fill="FFFFFF"/>
        </w:rPr>
        <w:t>emonstrate how we can help children express their feelings, respond appropriately, and prevent small problems from snowballing into bigger ones."</w:t>
      </w:r>
    </w:p>
    <w:p w14:paraId="1DD93536" w14:textId="55AA238A" w:rsidR="00152BCC" w:rsidRDefault="00152BCC" w:rsidP="000445D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Cs/>
          <w:sz w:val="36"/>
          <w:szCs w:val="28"/>
          <w:bdr w:val="none" w:sz="0" w:space="0" w:color="auto" w:frame="1"/>
          <w:lang w:eastAsia="en-GB"/>
        </w:rPr>
      </w:pPr>
    </w:p>
    <w:p w14:paraId="1759C558" w14:textId="77777777" w:rsidR="00664FC4" w:rsidRDefault="00664FC4" w:rsidP="000445D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Cs/>
          <w:sz w:val="36"/>
          <w:szCs w:val="28"/>
          <w:bdr w:val="none" w:sz="0" w:space="0" w:color="auto" w:frame="1"/>
          <w:lang w:eastAsia="en-GB"/>
        </w:rPr>
      </w:pPr>
    </w:p>
    <w:p w14:paraId="628E664D" w14:textId="77777777" w:rsidR="00664FC4" w:rsidRDefault="00664FC4" w:rsidP="000445D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Cs/>
          <w:sz w:val="36"/>
          <w:szCs w:val="28"/>
          <w:bdr w:val="none" w:sz="0" w:space="0" w:color="auto" w:frame="1"/>
          <w:lang w:eastAsia="en-GB"/>
        </w:rPr>
      </w:pPr>
    </w:p>
    <w:p w14:paraId="2EEA2955" w14:textId="77777777" w:rsidR="00664FC4" w:rsidRDefault="00664FC4" w:rsidP="000445D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Cs/>
          <w:sz w:val="36"/>
          <w:szCs w:val="28"/>
          <w:bdr w:val="none" w:sz="0" w:space="0" w:color="auto" w:frame="1"/>
          <w:lang w:eastAsia="en-GB"/>
        </w:rPr>
      </w:pPr>
    </w:p>
    <w:p w14:paraId="08732616" w14:textId="77777777" w:rsidR="00664FC4" w:rsidRDefault="00664FC4" w:rsidP="000445D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Cs/>
          <w:sz w:val="36"/>
          <w:szCs w:val="28"/>
          <w:bdr w:val="none" w:sz="0" w:space="0" w:color="auto" w:frame="1"/>
          <w:lang w:eastAsia="en-GB"/>
        </w:rPr>
      </w:pPr>
    </w:p>
    <w:p w14:paraId="4F30E6E9" w14:textId="77777777" w:rsidR="00664FC4" w:rsidRDefault="00664FC4" w:rsidP="000445D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bCs/>
          <w:sz w:val="36"/>
          <w:szCs w:val="28"/>
          <w:bdr w:val="none" w:sz="0" w:space="0" w:color="auto" w:frame="1"/>
          <w:lang w:eastAsia="en-GB"/>
        </w:rPr>
      </w:pPr>
    </w:p>
    <w:p w14:paraId="5E7D059D" w14:textId="0FB522EF" w:rsidR="00152BCC" w:rsidRDefault="00152BCC" w:rsidP="000445D7">
      <w:pPr>
        <w:spacing w:after="0" w:line="240" w:lineRule="auto"/>
        <w:textAlignment w:val="baseline"/>
      </w:pPr>
      <w:hyperlink r:id="rId10" w:history="1">
        <w:r w:rsidRPr="00152BCC">
          <w:rPr>
            <w:color w:val="0000FF"/>
            <w:u w:val="single"/>
          </w:rPr>
          <w:t>tmh-parent-leaflet-final-web-updated-by-ed-april-2020.pdf</w:t>
        </w:r>
      </w:hyperlink>
    </w:p>
    <w:p w14:paraId="7B6B0B37" w14:textId="77777777" w:rsidR="00B43218" w:rsidRDefault="00B43218" w:rsidP="000445D7">
      <w:pPr>
        <w:spacing w:after="0" w:line="240" w:lineRule="auto"/>
        <w:textAlignment w:val="baseline"/>
      </w:pPr>
    </w:p>
    <w:p w14:paraId="3B7D8D95" w14:textId="08892E88" w:rsidR="00B43218" w:rsidRDefault="00E87AA6" w:rsidP="000445D7">
      <w:pPr>
        <w:spacing w:after="0" w:line="240" w:lineRule="auto"/>
        <w:textAlignment w:val="baseline"/>
      </w:pPr>
      <w:hyperlink r:id="rId11" w:history="1">
        <w:r w:rsidRPr="00E87AA6">
          <w:rPr>
            <w:color w:val="0000FF"/>
            <w:u w:val="single"/>
          </w:rPr>
          <w:t>Services for Families | Anna Freud</w:t>
        </w:r>
      </w:hyperlink>
    </w:p>
    <w:p w14:paraId="35689BDE" w14:textId="77777777" w:rsidR="0049203D" w:rsidRDefault="0049203D" w:rsidP="000445D7">
      <w:pPr>
        <w:shd w:val="clear" w:color="auto" w:fill="FFFFFF"/>
        <w:spacing w:line="240" w:lineRule="auto"/>
        <w:rPr>
          <w:rFonts w:asciiTheme="majorHAnsi" w:eastAsia="Times New Roman" w:hAnsiTheme="majorHAnsi" w:cstheme="majorHAnsi"/>
          <w:color w:val="000000" w:themeColor="text1"/>
          <w:sz w:val="28"/>
          <w:szCs w:val="28"/>
          <w:bdr w:val="none" w:sz="0" w:space="0" w:color="auto" w:frame="1"/>
          <w:lang w:eastAsia="en-GB"/>
        </w:rPr>
      </w:pPr>
    </w:p>
    <w:p w14:paraId="05FF3FE1" w14:textId="77777777" w:rsidR="008B0CD7" w:rsidRDefault="008B0CD7" w:rsidP="000445D7">
      <w:pPr>
        <w:shd w:val="clear" w:color="auto" w:fill="FFFFFF"/>
        <w:spacing w:line="240" w:lineRule="auto"/>
        <w:rPr>
          <w:rFonts w:asciiTheme="majorHAnsi" w:eastAsia="Times New Roman" w:hAnsiTheme="majorHAnsi" w:cstheme="majorHAnsi"/>
          <w:color w:val="000000" w:themeColor="text1"/>
          <w:sz w:val="28"/>
          <w:szCs w:val="28"/>
          <w:bdr w:val="none" w:sz="0" w:space="0" w:color="auto" w:frame="1"/>
          <w:lang w:eastAsia="en-GB"/>
        </w:rPr>
      </w:pPr>
    </w:p>
    <w:p w14:paraId="09320977" w14:textId="77777777" w:rsidR="008B0CD7" w:rsidRPr="0049203D" w:rsidRDefault="008B0CD7" w:rsidP="000445D7">
      <w:pPr>
        <w:shd w:val="clear" w:color="auto" w:fill="FFFFFF"/>
        <w:spacing w:line="240" w:lineRule="auto"/>
        <w:rPr>
          <w:rFonts w:asciiTheme="majorHAnsi" w:eastAsia="Times New Roman" w:hAnsiTheme="majorHAnsi" w:cstheme="majorHAnsi"/>
          <w:color w:val="000000" w:themeColor="text1"/>
          <w:sz w:val="28"/>
          <w:szCs w:val="28"/>
          <w:bdr w:val="none" w:sz="0" w:space="0" w:color="auto" w:frame="1"/>
          <w:lang w:eastAsia="en-GB"/>
        </w:rPr>
      </w:pPr>
    </w:p>
    <w:p w14:paraId="7088F6E1" w14:textId="2E959FCF" w:rsidR="000445D7" w:rsidRPr="0049203D" w:rsidRDefault="00D2425D" w:rsidP="000445D7">
      <w:pPr>
        <w:shd w:val="clear" w:color="auto" w:fill="FFFFFF"/>
        <w:spacing w:line="240" w:lineRule="auto"/>
        <w:rPr>
          <w:rFonts w:asciiTheme="majorHAnsi" w:eastAsia="Times New Roman" w:hAnsiTheme="majorHAnsi" w:cstheme="majorHAnsi"/>
          <w:b/>
          <w:bCs/>
          <w:color w:val="1F1F1F"/>
          <w:sz w:val="28"/>
          <w:szCs w:val="28"/>
          <w:lang w:eastAsia="en-GB"/>
        </w:rPr>
      </w:pPr>
      <w:r w:rsidRPr="0049203D">
        <w:rPr>
          <w:rFonts w:asciiTheme="majorHAnsi" w:eastAsia="Times New Roman" w:hAnsiTheme="majorHAnsi" w:cstheme="majorHAnsi"/>
          <w:b/>
          <w:bCs/>
          <w:color w:val="1F1F1F"/>
          <w:sz w:val="28"/>
          <w:szCs w:val="28"/>
          <w:lang w:eastAsia="en-GB"/>
        </w:rPr>
        <w:t>Always here and happy to help,</w:t>
      </w:r>
    </w:p>
    <w:p w14:paraId="060C7065" w14:textId="1E085BC0" w:rsidR="00E95D33" w:rsidRPr="0049203D" w:rsidRDefault="00D2425D" w:rsidP="00AF2825">
      <w:pPr>
        <w:shd w:val="clear" w:color="auto" w:fill="FFFFFF"/>
        <w:spacing w:line="240" w:lineRule="auto"/>
        <w:rPr>
          <w:rFonts w:asciiTheme="majorHAnsi" w:eastAsia="Times New Roman" w:hAnsiTheme="majorHAnsi" w:cstheme="majorHAnsi"/>
          <w:color w:val="1F1F1F"/>
          <w:sz w:val="27"/>
          <w:szCs w:val="27"/>
          <w:lang w:eastAsia="en-GB"/>
        </w:rPr>
      </w:pPr>
      <w:r w:rsidRPr="0049203D">
        <w:rPr>
          <w:rFonts w:asciiTheme="majorHAnsi" w:eastAsia="Times New Roman" w:hAnsiTheme="majorHAnsi" w:cstheme="majorHAnsi"/>
          <w:color w:val="1F1F1F"/>
          <w:sz w:val="27"/>
          <w:szCs w:val="27"/>
          <w:lang w:eastAsia="en-GB"/>
        </w:rPr>
        <w:t>Ms Winterton x</w:t>
      </w:r>
    </w:p>
    <w:sectPr w:rsidR="00E95D33" w:rsidRPr="0049203D" w:rsidSect="00E95D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477AD"/>
    <w:multiLevelType w:val="multilevel"/>
    <w:tmpl w:val="F2983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6F05A1"/>
    <w:multiLevelType w:val="multilevel"/>
    <w:tmpl w:val="56324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A45EF3"/>
    <w:multiLevelType w:val="multilevel"/>
    <w:tmpl w:val="92F2B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FB73F7A"/>
    <w:multiLevelType w:val="multilevel"/>
    <w:tmpl w:val="E5E64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5153701"/>
    <w:multiLevelType w:val="multilevel"/>
    <w:tmpl w:val="C0F03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55D48AE"/>
    <w:multiLevelType w:val="multilevel"/>
    <w:tmpl w:val="0AFE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3CC130A"/>
    <w:multiLevelType w:val="multilevel"/>
    <w:tmpl w:val="46360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C34C2D"/>
    <w:multiLevelType w:val="hybridMultilevel"/>
    <w:tmpl w:val="5B1E0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F602A4"/>
    <w:multiLevelType w:val="hybridMultilevel"/>
    <w:tmpl w:val="FF8C4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A164CF"/>
    <w:multiLevelType w:val="hybridMultilevel"/>
    <w:tmpl w:val="70F83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E742DD"/>
    <w:multiLevelType w:val="hybridMultilevel"/>
    <w:tmpl w:val="9E98D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836E1F"/>
    <w:multiLevelType w:val="multilevel"/>
    <w:tmpl w:val="D1A4F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CB67DB"/>
    <w:multiLevelType w:val="hybridMultilevel"/>
    <w:tmpl w:val="1BEEC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FE0521"/>
    <w:multiLevelType w:val="hybridMultilevel"/>
    <w:tmpl w:val="FCA03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699845">
    <w:abstractNumId w:val="11"/>
  </w:num>
  <w:num w:numId="2" w16cid:durableId="1539392276">
    <w:abstractNumId w:val="6"/>
  </w:num>
  <w:num w:numId="3" w16cid:durableId="1271163369">
    <w:abstractNumId w:val="0"/>
  </w:num>
  <w:num w:numId="4" w16cid:durableId="441342014">
    <w:abstractNumId w:val="3"/>
  </w:num>
  <w:num w:numId="5" w16cid:durableId="1019432062">
    <w:abstractNumId w:val="2"/>
  </w:num>
  <w:num w:numId="6" w16cid:durableId="1580021750">
    <w:abstractNumId w:val="1"/>
  </w:num>
  <w:num w:numId="7" w16cid:durableId="155731601">
    <w:abstractNumId w:val="8"/>
  </w:num>
  <w:num w:numId="8" w16cid:durableId="1489403329">
    <w:abstractNumId w:val="9"/>
  </w:num>
  <w:num w:numId="9" w16cid:durableId="1570116559">
    <w:abstractNumId w:val="12"/>
  </w:num>
  <w:num w:numId="10" w16cid:durableId="317344827">
    <w:abstractNumId w:val="4"/>
  </w:num>
  <w:num w:numId="11" w16cid:durableId="697196060">
    <w:abstractNumId w:val="5"/>
  </w:num>
  <w:num w:numId="12" w16cid:durableId="1601982821">
    <w:abstractNumId w:val="10"/>
  </w:num>
  <w:num w:numId="13" w16cid:durableId="1114903540">
    <w:abstractNumId w:val="7"/>
  </w:num>
  <w:num w:numId="14" w16cid:durableId="16401881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D33"/>
    <w:rsid w:val="000445D7"/>
    <w:rsid w:val="0009777D"/>
    <w:rsid w:val="00152BCC"/>
    <w:rsid w:val="00237755"/>
    <w:rsid w:val="00256494"/>
    <w:rsid w:val="00260384"/>
    <w:rsid w:val="0035596D"/>
    <w:rsid w:val="00485F23"/>
    <w:rsid w:val="0049203D"/>
    <w:rsid w:val="004A2961"/>
    <w:rsid w:val="0051000E"/>
    <w:rsid w:val="00535010"/>
    <w:rsid w:val="00536C32"/>
    <w:rsid w:val="005B7621"/>
    <w:rsid w:val="0061583D"/>
    <w:rsid w:val="00664FC4"/>
    <w:rsid w:val="006E1BE0"/>
    <w:rsid w:val="00746417"/>
    <w:rsid w:val="00775E11"/>
    <w:rsid w:val="00863BBF"/>
    <w:rsid w:val="008A765A"/>
    <w:rsid w:val="008B0CD7"/>
    <w:rsid w:val="008E2AE1"/>
    <w:rsid w:val="00936704"/>
    <w:rsid w:val="00945679"/>
    <w:rsid w:val="009704F9"/>
    <w:rsid w:val="009728F7"/>
    <w:rsid w:val="00AA1D0D"/>
    <w:rsid w:val="00AF2825"/>
    <w:rsid w:val="00B43218"/>
    <w:rsid w:val="00B8078A"/>
    <w:rsid w:val="00BE27C8"/>
    <w:rsid w:val="00CC2C7A"/>
    <w:rsid w:val="00D2425D"/>
    <w:rsid w:val="00E87AA6"/>
    <w:rsid w:val="00E9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BA267"/>
  <w15:chartTrackingRefBased/>
  <w15:docId w15:val="{09501539-770C-4510-A398-13DFB1B76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D3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A1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36C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704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04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nnafreud.org/services/services-for-families/" TargetMode="External"/><Relationship Id="rId5" Type="http://schemas.openxmlformats.org/officeDocument/2006/relationships/styles" Target="styles.xml"/><Relationship Id="rId10" Type="http://schemas.openxmlformats.org/officeDocument/2006/relationships/hyperlink" Target="file:///C:\Users\mwinterton\OneDrive%20-%20Farmilo\Desktop\tmh-parent-leaflet-final-web-updated-by-ed-april-2020.pdf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1359d6-5881-4752-bc33-e04f30ac21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3336F4D916024B8C1D5B80BC999F31" ma:contentTypeVersion="18" ma:contentTypeDescription="Create a new document." ma:contentTypeScope="" ma:versionID="d5fc34f474444edcb8b7961223b5a521">
  <xsd:schema xmlns:xsd="http://www.w3.org/2001/XMLSchema" xmlns:xs="http://www.w3.org/2001/XMLSchema" xmlns:p="http://schemas.microsoft.com/office/2006/metadata/properties" xmlns:ns3="bf1359d6-5881-4752-bc33-e04f30ac2176" xmlns:ns4="08ef98f4-bd12-4fc6-b596-7fdbe805eff4" targetNamespace="http://schemas.microsoft.com/office/2006/metadata/properties" ma:root="true" ma:fieldsID="89924685d365a365583a5c317ccfbf1b" ns3:_="" ns4:_="">
    <xsd:import namespace="bf1359d6-5881-4752-bc33-e04f30ac2176"/>
    <xsd:import namespace="08ef98f4-bd12-4fc6-b596-7fdbe805ef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59d6-5881-4752-bc33-e04f30ac21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f98f4-bd12-4fc6-b596-7fdbe805ef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347DE3-6557-42AA-81C4-62E698E80D54}">
  <ds:schemaRefs>
    <ds:schemaRef ds:uri="http://schemas.microsoft.com/office/2006/metadata/properties"/>
    <ds:schemaRef ds:uri="http://schemas.microsoft.com/office/infopath/2007/PartnerControls"/>
    <ds:schemaRef ds:uri="bf1359d6-5881-4752-bc33-e04f30ac2176"/>
  </ds:schemaRefs>
</ds:datastoreItem>
</file>

<file path=customXml/itemProps2.xml><?xml version="1.0" encoding="utf-8"?>
<ds:datastoreItem xmlns:ds="http://schemas.openxmlformats.org/officeDocument/2006/customXml" ds:itemID="{422EB473-9FAB-4647-9D46-6EAD853BA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399FA6-060E-41DC-BD82-8BB54876A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59d6-5881-4752-bc33-e04f30ac2176"/>
    <ds:schemaRef ds:uri="08ef98f4-bd12-4fc6-b596-7fdbe805ef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Winterton</dc:creator>
  <cp:keywords/>
  <dc:description/>
  <cp:lastModifiedBy>Melissa Winterton</cp:lastModifiedBy>
  <cp:revision>6</cp:revision>
  <cp:lastPrinted>2026-04-13T10:38:00Z</cp:lastPrinted>
  <dcterms:created xsi:type="dcterms:W3CDTF">2026-03-06T10:54:00Z</dcterms:created>
  <dcterms:modified xsi:type="dcterms:W3CDTF">2026-04-14T14:15:00Z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0x010100033336F4D916024B8C1D5B80BC999F31</vt:lpwstr>
  </property>
</Properties>
</file>