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1A788" w14:textId="0B61AF47" w:rsidR="00CD021E" w:rsidRDefault="00D454D2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 w:rsidRPr="00F66883">
        <w:rPr>
          <w:rFonts w:ascii="Michella Garden" w:eastAsia="Times New Roman" w:hAnsi="Michella Garden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0048" behindDoc="1" locked="0" layoutInCell="1" allowOverlap="1" wp14:anchorId="6DF8F5A0" wp14:editId="06E6B5B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84142" cy="1295680"/>
            <wp:effectExtent l="0" t="0" r="1905" b="0"/>
            <wp:wrapTight wrapText="bothSides">
              <wp:wrapPolygon edited="0">
                <wp:start x="0" y="0"/>
                <wp:lineTo x="0" y="21282"/>
                <wp:lineTo x="21350" y="21282"/>
                <wp:lineTo x="2135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142" cy="12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Mindful about </w:t>
      </w:r>
      <w:r w:rsidR="00274FAA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</w:t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ental </w:t>
      </w:r>
      <w:r w:rsidR="00274FAA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H</w:t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ealth.</w:t>
      </w:r>
    </w:p>
    <w:p w14:paraId="4B79609E" w14:textId="1B4A1122" w:rsidR="006B0224" w:rsidRDefault="001C1F1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February</w:t>
      </w:r>
      <w:r w:rsidR="008053B4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 </w:t>
      </w:r>
      <w:r w:rsidR="006B0224">
        <w:rPr>
          <w:rFonts w:ascii="Courier New" w:eastAsia="Times New Roman" w:hAnsi="Courier New" w:cs="Courier New"/>
          <w:b/>
          <w:sz w:val="36"/>
          <w:szCs w:val="28"/>
          <w:u w:val="single"/>
          <w:bdr w:val="none" w:sz="0" w:space="0" w:color="auto" w:frame="1"/>
          <w:lang w:eastAsia="en-GB"/>
        </w:rPr>
        <w:t>–</w:t>
      </w:r>
      <w:r w:rsidR="008053B4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 </w:t>
      </w:r>
      <w:r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Belonging</w:t>
      </w:r>
      <w:r w:rsidR="006B0224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 </w:t>
      </w:r>
    </w:p>
    <w:p w14:paraId="1EDE12B2" w14:textId="554B8B51" w:rsidR="00D675C2" w:rsidRDefault="00D675C2" w:rsidP="00CD021E">
      <w:pPr>
        <w:spacing w:after="0" w:line="240" w:lineRule="auto"/>
        <w:textAlignment w:val="baseline"/>
        <w:rPr>
          <w:rFonts w:ascii="Calibri Light" w:hAnsi="Calibri Light" w:cs="Calibri Light"/>
          <w:sz w:val="24"/>
          <w:szCs w:val="24"/>
        </w:rPr>
      </w:pPr>
    </w:p>
    <w:p w14:paraId="4D62F1D5" w14:textId="4E2C8721" w:rsidR="00AB2C88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noProof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1" locked="0" layoutInCell="1" allowOverlap="1" wp14:anchorId="4F146FA2" wp14:editId="1D48DBA0">
            <wp:simplePos x="0" y="0"/>
            <wp:positionH relativeFrom="margin">
              <wp:align>left</wp:align>
            </wp:positionH>
            <wp:positionV relativeFrom="paragraph">
              <wp:posOffset>487658</wp:posOffset>
            </wp:positionV>
            <wp:extent cx="2623185" cy="2487930"/>
            <wp:effectExtent l="0" t="0" r="5715" b="7620"/>
            <wp:wrapTight wrapText="bothSides">
              <wp:wrapPolygon edited="0">
                <wp:start x="0" y="0"/>
                <wp:lineTo x="0" y="21501"/>
                <wp:lineTo x="21490" y="21501"/>
                <wp:lineTo x="21490" y="0"/>
                <wp:lineTo x="0" y="0"/>
              </wp:wrapPolygon>
            </wp:wrapTight>
            <wp:docPr id="2562669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66956" name="Picture 25626695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185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239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February is Children’s Mental Health week!</w:t>
      </w:r>
      <w:r w:rsidR="002941C8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D97FA9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9</w:t>
      </w:r>
      <w:r w:rsidR="00D97FA9" w:rsidRPr="00D97FA9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="00D97FA9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-</w:t>
      </w:r>
      <w:r w:rsidR="00C35BA4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15</w:t>
      </w:r>
      <w:r w:rsidR="00C35BA4" w:rsidRPr="00C35BA4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="00C35BA4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 February, </w:t>
      </w:r>
      <w:proofErr w:type="spellStart"/>
      <w:r w:rsidR="00C35BA4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Farmilo</w:t>
      </w:r>
      <w:proofErr w:type="spellEnd"/>
      <w:r w:rsidR="00C35BA4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 will be celebrating children’s mental health but the whole family can get involved!</w:t>
      </w:r>
    </w:p>
    <w:p w14:paraId="1342298E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11D7A0DB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05241FC4" w14:textId="77777777" w:rsidR="0007183E" w:rsidRDefault="0007183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3F45D00B" w14:textId="77777777" w:rsidR="0065367C" w:rsidRDefault="006F5BC7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This year’s theme is </w:t>
      </w:r>
      <w:r w:rsidR="00042125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‘This is my Place!’ which is all </w:t>
      </w:r>
    </w:p>
    <w:p w14:paraId="160B30A6" w14:textId="77777777" w:rsidR="00D128AE" w:rsidRDefault="00042125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about belonging. </w:t>
      </w:r>
    </w:p>
    <w:p w14:paraId="7084F72A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0BD99737" w14:textId="46561C35" w:rsidR="0007183E" w:rsidRDefault="00042125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Belonging to a family, a school </w:t>
      </w:r>
    </w:p>
    <w:p w14:paraId="2B05DCD4" w14:textId="77777777" w:rsidR="0007183E" w:rsidRDefault="00042125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or the community. </w:t>
      </w:r>
      <w:r w:rsidR="004D54BA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Having a sense of belonging is </w:t>
      </w:r>
    </w:p>
    <w:p w14:paraId="332315DB" w14:textId="358ADB25" w:rsidR="006F5BC7" w:rsidRDefault="004D54BA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important for everyone as it increases our </w:t>
      </w:r>
      <w:r w:rsidR="0065367C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connectivity to other people</w:t>
      </w:r>
      <w:r w:rsidR="00032F12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 xml:space="preserve"> and improves our </w:t>
      </w:r>
      <w:r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wellbeing and in turn – our mental health</w:t>
      </w:r>
      <w:r w:rsidR="002941C8"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  <w:t>.</w:t>
      </w:r>
    </w:p>
    <w:p w14:paraId="27892514" w14:textId="77777777" w:rsidR="00215CF7" w:rsidRDefault="00215CF7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2A817F1C" w14:textId="77777777" w:rsidR="00215CF7" w:rsidRDefault="00215CF7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18663655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</w:pPr>
    </w:p>
    <w:p w14:paraId="410A32D0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</w:pPr>
    </w:p>
    <w:p w14:paraId="6A24E42E" w14:textId="77777777" w:rsidR="00D128AE" w:rsidRDefault="00D128AE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</w:pPr>
    </w:p>
    <w:p w14:paraId="3D2A3DDD" w14:textId="3F4C389E" w:rsidR="00FA1B7F" w:rsidRPr="00975405" w:rsidRDefault="00215CF7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</w:pPr>
      <w:r w:rsidRPr="00975405"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  <w:t>A strong sense of belonging in</w:t>
      </w:r>
      <w:r w:rsidR="0089045A" w:rsidRPr="00975405"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  <w:t xml:space="preserve"> childhood is crucial for emotional security, social development and overall wellbeing</w:t>
      </w:r>
      <w:r w:rsidR="00975405" w:rsidRPr="00975405">
        <w:rPr>
          <w:rFonts w:ascii="Calibri Light" w:eastAsia="Times New Roman" w:hAnsi="Calibri Light" w:cs="Calibri Light"/>
          <w:b/>
          <w:sz w:val="24"/>
          <w:szCs w:val="24"/>
          <w:bdr w:val="none" w:sz="0" w:space="0" w:color="auto" w:frame="1"/>
          <w:lang w:eastAsia="en-GB"/>
        </w:rPr>
        <w:t>. It influences children’s confidence, creativity and their relationships with other children and adults.</w:t>
      </w:r>
    </w:p>
    <w:p w14:paraId="05128273" w14:textId="77777777" w:rsidR="00FA1B7F" w:rsidRDefault="00FA1B7F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088B2474" w14:textId="4EFC84BA" w:rsidR="00FA1B7F" w:rsidRDefault="00FA1B7F" w:rsidP="00CD021E">
      <w:pPr>
        <w:spacing w:after="0" w:line="240" w:lineRule="auto"/>
        <w:textAlignment w:val="baseline"/>
        <w:rPr>
          <w:rFonts w:asciiTheme="majorHAnsi" w:hAnsiTheme="majorHAnsi" w:cstheme="majorHAnsi"/>
          <w:sz w:val="24"/>
          <w:szCs w:val="24"/>
        </w:rPr>
      </w:pPr>
      <w:hyperlink r:id="rId10" w:history="1">
        <w:r w:rsidRPr="00FA1B7F">
          <w:rPr>
            <w:color w:val="0000FF"/>
            <w:u w:val="single"/>
          </w:rPr>
          <w:t>Bing Videos</w:t>
        </w:r>
      </w:hyperlink>
      <w:r>
        <w:t xml:space="preserve"> </w:t>
      </w:r>
      <w:r w:rsidRPr="0007183E">
        <w:rPr>
          <w:rFonts w:asciiTheme="majorHAnsi" w:hAnsiTheme="majorHAnsi" w:cstheme="majorHAnsi"/>
          <w:sz w:val="24"/>
          <w:szCs w:val="24"/>
        </w:rPr>
        <w:t>Here is a short video that will tell you all about the theme of this year’s themed week</w:t>
      </w:r>
      <w:r w:rsidR="002B014C">
        <w:rPr>
          <w:rFonts w:asciiTheme="majorHAnsi" w:hAnsiTheme="majorHAnsi" w:cstheme="majorHAnsi"/>
          <w:sz w:val="24"/>
          <w:szCs w:val="24"/>
        </w:rPr>
        <w:t>.</w:t>
      </w:r>
    </w:p>
    <w:p w14:paraId="4ED62798" w14:textId="77777777" w:rsidR="00F16D87" w:rsidRDefault="00F16D87" w:rsidP="00CD021E">
      <w:pPr>
        <w:spacing w:after="0" w:line="240" w:lineRule="auto"/>
        <w:textAlignment w:val="baseline"/>
        <w:rPr>
          <w:rFonts w:asciiTheme="majorHAnsi" w:hAnsiTheme="majorHAnsi" w:cstheme="majorHAnsi"/>
          <w:sz w:val="24"/>
          <w:szCs w:val="24"/>
        </w:rPr>
      </w:pPr>
    </w:p>
    <w:p w14:paraId="6858BA14" w14:textId="75E4BA56" w:rsidR="004E3156" w:rsidRDefault="00F16D87" w:rsidP="00CD021E">
      <w:pPr>
        <w:spacing w:after="0" w:line="240" w:lineRule="auto"/>
        <w:textAlignment w:val="baseline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It would be</w:t>
      </w:r>
      <w:r w:rsidR="002B014C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great if you could join in at home and embed the ethos of </w:t>
      </w:r>
      <w:r w:rsidR="004E3156">
        <w:rPr>
          <w:rFonts w:asciiTheme="majorHAnsi" w:hAnsiTheme="majorHAnsi" w:cstheme="majorHAnsi"/>
          <w:sz w:val="24"/>
          <w:szCs w:val="24"/>
        </w:rPr>
        <w:t>‘</w:t>
      </w:r>
      <w:r>
        <w:rPr>
          <w:rFonts w:asciiTheme="majorHAnsi" w:hAnsiTheme="majorHAnsi" w:cstheme="majorHAnsi"/>
          <w:sz w:val="24"/>
          <w:szCs w:val="24"/>
        </w:rPr>
        <w:t>belonging</w:t>
      </w:r>
      <w:r w:rsidR="004E3156">
        <w:rPr>
          <w:rFonts w:asciiTheme="majorHAnsi" w:hAnsiTheme="majorHAnsi" w:cstheme="majorHAnsi"/>
          <w:sz w:val="24"/>
          <w:szCs w:val="24"/>
        </w:rPr>
        <w:t xml:space="preserve">’ </w:t>
      </w:r>
    </w:p>
    <w:p w14:paraId="5A0176B1" w14:textId="28870ED5" w:rsidR="00F16D87" w:rsidRPr="0007183E" w:rsidRDefault="004E3156" w:rsidP="00CD021E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Theme="majorHAnsi" w:hAnsiTheme="majorHAnsi" w:cstheme="majorHAnsi"/>
          <w:sz w:val="24"/>
          <w:szCs w:val="24"/>
        </w:rPr>
        <w:t>If you and your family carry out some of the activities shared, please send photos to your class teacher and or me so we can see what you’ve been up to!</w:t>
      </w:r>
      <w:r w:rsidR="00F16D8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755ACC2" w14:textId="77777777" w:rsidR="00B740ED" w:rsidRDefault="00B740ED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7AC3A457" w14:textId="77777777" w:rsidR="00B740ED" w:rsidRDefault="00B740ED" w:rsidP="00CD021E">
      <w:pPr>
        <w:spacing w:after="0" w:line="240" w:lineRule="auto"/>
        <w:textAlignment w:val="baseline"/>
        <w:rPr>
          <w:rFonts w:ascii="Calibri Light" w:eastAsia="Times New Roman" w:hAnsi="Calibri Light" w:cs="Calibri Light"/>
          <w:bCs/>
          <w:sz w:val="24"/>
          <w:szCs w:val="24"/>
          <w:bdr w:val="none" w:sz="0" w:space="0" w:color="auto" w:frame="1"/>
          <w:lang w:eastAsia="en-GB"/>
        </w:rPr>
      </w:pPr>
    </w:p>
    <w:p w14:paraId="7E091E26" w14:textId="308D7BE3" w:rsidR="00B740ED" w:rsidRDefault="00B740ED" w:rsidP="00CD021E">
      <w:pPr>
        <w:spacing w:after="0" w:line="240" w:lineRule="auto"/>
        <w:textAlignment w:val="baseline"/>
      </w:pPr>
      <w:hyperlink r:id="rId11" w:history="1">
        <w:r w:rsidRPr="00B740ED">
          <w:rPr>
            <w:color w:val="0000FF"/>
            <w:u w:val="single"/>
          </w:rPr>
          <w:t>families-and-communities-pack-childrens-mental-health-week-2026.pdf</w:t>
        </w:r>
      </w:hyperlink>
    </w:p>
    <w:p w14:paraId="625ADB62" w14:textId="392AADDA" w:rsidR="00FA1B7F" w:rsidRPr="002B014C" w:rsidRDefault="006F5BC7" w:rsidP="00CD021E">
      <w:pPr>
        <w:spacing w:after="0" w:line="240" w:lineRule="auto"/>
        <w:textAlignment w:val="baseline"/>
        <w:rPr>
          <w:rFonts w:asciiTheme="majorHAnsi" w:hAnsiTheme="majorHAnsi" w:cstheme="majorHAnsi"/>
          <w:sz w:val="24"/>
          <w:szCs w:val="24"/>
        </w:rPr>
      </w:pPr>
      <w:r w:rsidRPr="002B014C">
        <w:rPr>
          <w:rFonts w:asciiTheme="majorHAnsi" w:hAnsiTheme="majorHAnsi" w:cstheme="majorHAnsi"/>
          <w:sz w:val="24"/>
          <w:szCs w:val="24"/>
        </w:rPr>
        <w:t xml:space="preserve">By clicking on the link above, you can join in at home and with your family. </w:t>
      </w:r>
    </w:p>
    <w:p w14:paraId="1BA579DF" w14:textId="77777777" w:rsidR="00D44659" w:rsidRDefault="00D44659" w:rsidP="00CD021E">
      <w:pPr>
        <w:spacing w:after="0" w:line="240" w:lineRule="auto"/>
        <w:textAlignment w:val="baseline"/>
      </w:pPr>
    </w:p>
    <w:p w14:paraId="7D2A6AD3" w14:textId="77777777" w:rsidR="00D44659" w:rsidRDefault="00D44659" w:rsidP="00CD021E">
      <w:pPr>
        <w:spacing w:after="0" w:line="240" w:lineRule="auto"/>
        <w:textAlignment w:val="baseline"/>
      </w:pPr>
    </w:p>
    <w:p w14:paraId="44CB35B9" w14:textId="32D8F1EF" w:rsidR="00D44659" w:rsidRPr="002B014C" w:rsidRDefault="00D44659" w:rsidP="00CD021E">
      <w:pPr>
        <w:spacing w:after="0" w:line="240" w:lineRule="auto"/>
        <w:textAlignment w:val="baseline"/>
        <w:rPr>
          <w:rFonts w:asciiTheme="majorHAnsi" w:hAnsiTheme="majorHAnsi" w:cstheme="majorHAnsi"/>
          <w:sz w:val="24"/>
          <w:szCs w:val="24"/>
        </w:rPr>
      </w:pPr>
      <w:r w:rsidRPr="002B014C">
        <w:rPr>
          <w:rFonts w:asciiTheme="majorHAnsi" w:hAnsiTheme="majorHAnsi" w:cstheme="majorHAnsi"/>
          <w:sz w:val="24"/>
          <w:szCs w:val="24"/>
        </w:rPr>
        <w:t xml:space="preserve">Also on Place2be website, you can find </w:t>
      </w:r>
      <w:r w:rsidR="00F16D87" w:rsidRPr="002B014C">
        <w:rPr>
          <w:rFonts w:asciiTheme="majorHAnsi" w:hAnsiTheme="majorHAnsi" w:cstheme="majorHAnsi"/>
          <w:sz w:val="24"/>
          <w:szCs w:val="24"/>
        </w:rPr>
        <w:t>parenting advice from their child mental health experts. Practical tips to support your child’s wellbeing and behaviour.</w:t>
      </w:r>
    </w:p>
    <w:p w14:paraId="7F6B65C6" w14:textId="77777777" w:rsidR="00D44659" w:rsidRDefault="00D44659" w:rsidP="00CD021E">
      <w:pPr>
        <w:spacing w:after="0" w:line="240" w:lineRule="auto"/>
        <w:textAlignment w:val="baseline"/>
      </w:pPr>
    </w:p>
    <w:p w14:paraId="5B77D980" w14:textId="27062C0B" w:rsidR="002B014C" w:rsidRDefault="00862BA5" w:rsidP="00CD021E">
      <w:pPr>
        <w:spacing w:after="0" w:line="240" w:lineRule="auto"/>
        <w:textAlignment w:val="baseline"/>
      </w:pPr>
      <w:hyperlink r:id="rId12" w:history="1">
        <w:r w:rsidRPr="00862BA5">
          <w:rPr>
            <w:color w:val="0000FF"/>
            <w:u w:val="single"/>
          </w:rPr>
          <w:t>Place2Be: Parenting Smart - Articles</w:t>
        </w:r>
      </w:hyperlink>
    </w:p>
    <w:p w14:paraId="401D7D0F" w14:textId="52829010" w:rsidR="00F66883" w:rsidRDefault="00F6688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1C25641B" w14:textId="77777777" w:rsidR="00C15B46" w:rsidRDefault="00C15B46" w:rsidP="00D471CF">
      <w:pPr>
        <w:rPr>
          <w:rFonts w:ascii="Michella Garden" w:hAnsi="Michella Garden"/>
          <w:sz w:val="28"/>
        </w:rPr>
      </w:pPr>
    </w:p>
    <w:p w14:paraId="1D4AE7AF" w14:textId="6BE2A3D6" w:rsidR="007D4753" w:rsidRPr="00F66883" w:rsidRDefault="007D4753" w:rsidP="00D471CF">
      <w:pPr>
        <w:rPr>
          <w:rFonts w:ascii="Michella Garden" w:hAnsi="Michella Garden"/>
          <w:sz w:val="28"/>
        </w:rPr>
      </w:pPr>
      <w:r w:rsidRPr="00F66883">
        <w:rPr>
          <w:rFonts w:ascii="Michella Garden" w:hAnsi="Michella Garden"/>
          <w:sz w:val="28"/>
        </w:rPr>
        <w:t>Always here and happy to help</w:t>
      </w:r>
    </w:p>
    <w:p w14:paraId="5A5E9F53" w14:textId="0A34ED5D" w:rsidR="00D471CF" w:rsidRPr="00BE28F4" w:rsidRDefault="007D4753">
      <w:pPr>
        <w:rPr>
          <w:rFonts w:ascii="Michella Garden" w:hAnsi="Michella Garden"/>
          <w:sz w:val="28"/>
        </w:rPr>
      </w:pPr>
      <w:r w:rsidRPr="00F66883">
        <w:rPr>
          <w:rFonts w:ascii="Michella Garden" w:hAnsi="Michella Garden"/>
          <w:sz w:val="28"/>
        </w:rPr>
        <w:t>Ms Winterton x</w:t>
      </w:r>
    </w:p>
    <w:sectPr w:rsidR="00D471CF" w:rsidRPr="00BE28F4" w:rsidSect="00F668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hella Garden">
    <w:panose1 w:val="00000000000000000000"/>
    <w:charset w:val="00"/>
    <w:family w:val="modern"/>
    <w:notTrueType/>
    <w:pitch w:val="variable"/>
    <w:sig w:usb0="80000007" w:usb1="1000004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5611"/>
    <w:multiLevelType w:val="multilevel"/>
    <w:tmpl w:val="264A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73E1C"/>
    <w:multiLevelType w:val="multilevel"/>
    <w:tmpl w:val="014C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E1777"/>
    <w:multiLevelType w:val="multilevel"/>
    <w:tmpl w:val="BC5C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0D0DCB"/>
    <w:multiLevelType w:val="multilevel"/>
    <w:tmpl w:val="A908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616E8"/>
    <w:multiLevelType w:val="hybridMultilevel"/>
    <w:tmpl w:val="DC74D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52591"/>
    <w:multiLevelType w:val="multilevel"/>
    <w:tmpl w:val="B7CE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290C92"/>
    <w:multiLevelType w:val="hybridMultilevel"/>
    <w:tmpl w:val="00947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5206E"/>
    <w:multiLevelType w:val="multilevel"/>
    <w:tmpl w:val="A016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A56348"/>
    <w:multiLevelType w:val="hybridMultilevel"/>
    <w:tmpl w:val="0CF68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E2891"/>
    <w:multiLevelType w:val="multilevel"/>
    <w:tmpl w:val="0118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F4119"/>
    <w:multiLevelType w:val="multilevel"/>
    <w:tmpl w:val="42146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AA03F3"/>
    <w:multiLevelType w:val="multilevel"/>
    <w:tmpl w:val="5B42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B656F6"/>
    <w:multiLevelType w:val="multilevel"/>
    <w:tmpl w:val="A9AC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366645">
    <w:abstractNumId w:val="12"/>
  </w:num>
  <w:num w:numId="2" w16cid:durableId="1569418851">
    <w:abstractNumId w:val="1"/>
  </w:num>
  <w:num w:numId="3" w16cid:durableId="1813867720">
    <w:abstractNumId w:val="3"/>
  </w:num>
  <w:num w:numId="4" w16cid:durableId="1808088826">
    <w:abstractNumId w:val="5"/>
  </w:num>
  <w:num w:numId="5" w16cid:durableId="96368439">
    <w:abstractNumId w:val="7"/>
  </w:num>
  <w:num w:numId="6" w16cid:durableId="97454124">
    <w:abstractNumId w:val="9"/>
  </w:num>
  <w:num w:numId="7" w16cid:durableId="215746220">
    <w:abstractNumId w:val="10"/>
  </w:num>
  <w:num w:numId="8" w16cid:durableId="629435214">
    <w:abstractNumId w:val="11"/>
  </w:num>
  <w:num w:numId="9" w16cid:durableId="475344696">
    <w:abstractNumId w:val="0"/>
  </w:num>
  <w:num w:numId="10" w16cid:durableId="1152713885">
    <w:abstractNumId w:val="2"/>
  </w:num>
  <w:num w:numId="11" w16cid:durableId="1239484331">
    <w:abstractNumId w:val="8"/>
  </w:num>
  <w:num w:numId="12" w16cid:durableId="728726855">
    <w:abstractNumId w:val="6"/>
  </w:num>
  <w:num w:numId="13" w16cid:durableId="753747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1CF"/>
    <w:rsid w:val="00026239"/>
    <w:rsid w:val="00032F12"/>
    <w:rsid w:val="00042125"/>
    <w:rsid w:val="0007183E"/>
    <w:rsid w:val="00105060"/>
    <w:rsid w:val="001C1F13"/>
    <w:rsid w:val="00215CF7"/>
    <w:rsid w:val="002663E4"/>
    <w:rsid w:val="00274FAA"/>
    <w:rsid w:val="002941C8"/>
    <w:rsid w:val="002A48A2"/>
    <w:rsid w:val="002B014C"/>
    <w:rsid w:val="003632A5"/>
    <w:rsid w:val="003701F0"/>
    <w:rsid w:val="00376B1F"/>
    <w:rsid w:val="003A605D"/>
    <w:rsid w:val="004373F4"/>
    <w:rsid w:val="0044193B"/>
    <w:rsid w:val="004B3CBF"/>
    <w:rsid w:val="004C698C"/>
    <w:rsid w:val="004D54BA"/>
    <w:rsid w:val="004E3156"/>
    <w:rsid w:val="004E71FC"/>
    <w:rsid w:val="00523B19"/>
    <w:rsid w:val="005F604F"/>
    <w:rsid w:val="0065367C"/>
    <w:rsid w:val="006B0224"/>
    <w:rsid w:val="006C616B"/>
    <w:rsid w:val="006D030C"/>
    <w:rsid w:val="006F5BC7"/>
    <w:rsid w:val="00700DA3"/>
    <w:rsid w:val="00726BF6"/>
    <w:rsid w:val="0078539F"/>
    <w:rsid w:val="007B6F19"/>
    <w:rsid w:val="007D4753"/>
    <w:rsid w:val="007E62DF"/>
    <w:rsid w:val="008053B4"/>
    <w:rsid w:val="00862BA5"/>
    <w:rsid w:val="0089045A"/>
    <w:rsid w:val="0096221F"/>
    <w:rsid w:val="00975405"/>
    <w:rsid w:val="00AB2C88"/>
    <w:rsid w:val="00AB5D04"/>
    <w:rsid w:val="00B171AB"/>
    <w:rsid w:val="00B740ED"/>
    <w:rsid w:val="00BE28F4"/>
    <w:rsid w:val="00C15B46"/>
    <w:rsid w:val="00C35BA4"/>
    <w:rsid w:val="00CD021E"/>
    <w:rsid w:val="00D128AE"/>
    <w:rsid w:val="00D2014B"/>
    <w:rsid w:val="00D30888"/>
    <w:rsid w:val="00D44659"/>
    <w:rsid w:val="00D454D2"/>
    <w:rsid w:val="00D471CF"/>
    <w:rsid w:val="00D5464B"/>
    <w:rsid w:val="00D55FB9"/>
    <w:rsid w:val="00D675C2"/>
    <w:rsid w:val="00D97FA9"/>
    <w:rsid w:val="00E05D0F"/>
    <w:rsid w:val="00E352B4"/>
    <w:rsid w:val="00F16D87"/>
    <w:rsid w:val="00F66883"/>
    <w:rsid w:val="00FA1B7F"/>
    <w:rsid w:val="00FB03DC"/>
    <w:rsid w:val="00FC6966"/>
    <w:rsid w:val="00FF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7BC6F"/>
  <w15:chartTrackingRefBased/>
  <w15:docId w15:val="{11535816-B15C-4B72-9F84-FF58BF8F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1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D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47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753"/>
    <w:rPr>
      <w:color w:val="605E5C"/>
      <w:shd w:val="clear" w:color="auto" w:fill="E1DFDD"/>
    </w:rPr>
  </w:style>
  <w:style w:type="character" w:customStyle="1" w:styleId="gstkn">
    <w:name w:val="gs_tkn"/>
    <w:basedOn w:val="DefaultParagraphFont"/>
    <w:rsid w:val="002A4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6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7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13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5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209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84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43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9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0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742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039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847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343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24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79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595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7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732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7166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903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6719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7282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622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255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3030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3453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4059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3888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36666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49609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16177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143300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176133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33032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006491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89627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933567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75277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550044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322751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61168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7359351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62511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5259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384378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54987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299076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8105211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12637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544991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991496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824901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5958600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192688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763177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733557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58684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336246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055382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11107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91383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545676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027561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571758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10521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94841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929004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3480015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798439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59822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693334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1140851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14583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626006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058325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739005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87121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836186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527627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577189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56552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430856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41945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90751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723191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158269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777117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443512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966371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1664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867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024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1023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57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681903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7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94666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33215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49837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4270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5823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1096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3429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6493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50953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48022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21184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674513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38501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212161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775730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484184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731367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39905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50262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61416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20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056586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595871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169914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65586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189407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83459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87524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78848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06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71723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690850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934364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438137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9379043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296054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1479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691197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448208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51410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575704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8549746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924651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845478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213362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588955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37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86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4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5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723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68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7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956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4091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355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268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901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2059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651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89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615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93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923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813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725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886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8343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333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79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93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55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3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161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37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156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62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arentingsmart.place2b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rensmentalhealthweek.org.uk/media/yrnb3g2g/families-and-communities-pack-childrens-mental-health-week-2026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ing.com/videos/riverview/relatedvideo?q=childrens+mental+health+week+place2be+2026&amp;mid=36C4A67F902BF147337236C4A67F902BF1473372&amp;FORM=VIRE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91DC23-F895-4C72-9699-FE8FF70241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02EF37-B467-4A95-9118-FB44A9A2D76A}">
  <ds:schemaRefs>
    <ds:schemaRef ds:uri="http://schemas.microsoft.com/office/2006/metadata/properties"/>
    <ds:schemaRef ds:uri="http://schemas.microsoft.com/office/infopath/2007/PartnerControls"/>
    <ds:schemaRef ds:uri="bf1359d6-5881-4752-bc33-e04f30ac2176"/>
  </ds:schemaRefs>
</ds:datastoreItem>
</file>

<file path=customXml/itemProps3.xml><?xml version="1.0" encoding="utf-8"?>
<ds:datastoreItem xmlns:ds="http://schemas.openxmlformats.org/officeDocument/2006/customXml" ds:itemID="{7B46DE3C-33F3-4FD4-8B02-82BCD72FD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24</cp:revision>
  <cp:lastPrinted>2025-12-12T14:49:00Z</cp:lastPrinted>
  <dcterms:created xsi:type="dcterms:W3CDTF">2026-01-09T09:42:00Z</dcterms:created>
  <dcterms:modified xsi:type="dcterms:W3CDTF">2026-01-09T10:04:00Z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