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66FC8" w14:textId="513D22A9" w:rsidR="00736685" w:rsidRDefault="00323276" w:rsidP="00323276">
      <w:pPr>
        <w:tabs>
          <w:tab w:val="left" w:pos="5420"/>
        </w:tabs>
      </w:pPr>
      <w:r>
        <w:rPr>
          <w:noProof/>
        </w:rPr>
        <mc:AlternateContent>
          <mc:Choice Requires="wps">
            <w:drawing>
              <wp:anchor distT="45720" distB="45720" distL="114300" distR="114300" simplePos="0" relativeHeight="251659264" behindDoc="0" locked="0" layoutInCell="1" allowOverlap="1" wp14:anchorId="316790E7" wp14:editId="6CFBAC7C">
                <wp:simplePos x="0" y="0"/>
                <wp:positionH relativeFrom="margin">
                  <wp:align>right</wp:align>
                </wp:positionH>
                <wp:positionV relativeFrom="paragraph">
                  <wp:posOffset>0</wp:posOffset>
                </wp:positionV>
                <wp:extent cx="9893300" cy="67945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0" cy="6794500"/>
                        </a:xfrm>
                        <a:prstGeom prst="rect">
                          <a:avLst/>
                        </a:prstGeom>
                        <a:noFill/>
                        <a:ln>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2BBD40F0" w14:textId="77777777" w:rsidR="00323276" w:rsidRDefault="00323276" w:rsidP="00323276">
                            <w:pPr>
                              <w:rPr>
                                <w:rFonts w:ascii="Times New Roman" w:hAnsi="Times New Roman" w:cs="Times New Roman"/>
                                <w:sz w:val="88"/>
                                <w:szCs w:val="88"/>
                              </w:rPr>
                            </w:pPr>
                          </w:p>
                          <w:p w14:paraId="16710BA2" w14:textId="77777777" w:rsidR="00323276" w:rsidRPr="008E5720" w:rsidRDefault="00323276" w:rsidP="00323276">
                            <w:pPr>
                              <w:jc w:val="center"/>
                              <w:rPr>
                                <w:rFonts w:ascii="Lato" w:hAnsi="Lato" w:cstheme="minorHAnsi"/>
                                <w:sz w:val="72"/>
                                <w:szCs w:val="72"/>
                              </w:rPr>
                            </w:pPr>
                            <w:r w:rsidRPr="008E5720">
                              <w:rPr>
                                <w:rFonts w:ascii="Lato" w:hAnsi="Lato" w:cstheme="minorHAnsi"/>
                                <w:sz w:val="72"/>
                                <w:szCs w:val="72"/>
                              </w:rPr>
                              <w:t>SCHOOL MUSIC DEVELOPMENT PLAN</w:t>
                            </w:r>
                          </w:p>
                          <w:p w14:paraId="5501DB00" w14:textId="77777777" w:rsidR="00323276" w:rsidRDefault="00323276">
                            <w:pPr>
                              <w:rPr>
                                <w:noProof/>
                                <w14:ligatures w14:val="standardContextual"/>
                              </w:rPr>
                            </w:pPr>
                            <w:r>
                              <w:rPr>
                                <w:noProof/>
                                <w14:ligatures w14:val="standardContextual"/>
                              </w:rPr>
                              <w:t xml:space="preserve">                                                                                                         </w:t>
                            </w:r>
                          </w:p>
                          <w:p w14:paraId="0BCFDF9D" w14:textId="3CDE068B" w:rsidR="00092FFD" w:rsidRDefault="00323276">
                            <w:pPr>
                              <w:rPr>
                                <w:noProof/>
                                <w14:ligatures w14:val="standardContextual"/>
                              </w:rPr>
                            </w:pPr>
                            <w:r>
                              <w:rPr>
                                <w:noProof/>
                                <w14:ligatures w14:val="standardContextual"/>
                              </w:rPr>
                              <w:t xml:space="preserve">                                                                                                           </w:t>
                            </w:r>
                            <w:r>
                              <w:rPr>
                                <w:noProof/>
                                <w14:ligatures w14:val="standardContextual"/>
                              </w:rPr>
                              <w:drawing>
                                <wp:inline distT="0" distB="0" distL="0" distR="0" wp14:anchorId="1E24F107" wp14:editId="6F36C5FC">
                                  <wp:extent cx="3002280" cy="2670810"/>
                                  <wp:effectExtent l="0" t="0" r="7620" b="0"/>
                                  <wp:docPr id="1" name="Picture 1" descr="A diagram of music and musical ev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music and musical events&#10;&#10;Description automatically generated"/>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3002280" cy="2670810"/>
                                          </a:xfrm>
                                          <a:prstGeom prst="rect">
                                            <a:avLst/>
                                          </a:prstGeom>
                                        </pic:spPr>
                                      </pic:pic>
                                    </a:graphicData>
                                  </a:graphic>
                                </wp:inline>
                              </w:drawing>
                            </w:r>
                            <w:r w:rsidR="00092FFD" w:rsidRPr="00092FFD">
                              <w:rPr>
                                <w:noProof/>
                                <w14:ligatures w14:val="standardContextual"/>
                              </w:rPr>
                              <w:t xml:space="preserve"> </w:t>
                            </w:r>
                          </w:p>
                          <w:p w14:paraId="76937E33" w14:textId="77777777" w:rsidR="00092FFD" w:rsidRDefault="00092FFD">
                            <w:pPr>
                              <w:rPr>
                                <w:noProof/>
                                <w14:ligatures w14:val="standardContextual"/>
                              </w:rPr>
                            </w:pPr>
                          </w:p>
                          <w:p w14:paraId="7F871443" w14:textId="541C9003" w:rsidR="00092FFD" w:rsidRDefault="00092FFD">
                            <w:pPr>
                              <w:rPr>
                                <w:noProof/>
                                <w14:ligatures w14:val="standardContextual"/>
                              </w:rPr>
                            </w:pPr>
                          </w:p>
                          <w:p w14:paraId="1D9EB3FD" w14:textId="77777777" w:rsidR="00092FFD" w:rsidRDefault="00092FFD">
                            <w:pPr>
                              <w:rPr>
                                <w:noProof/>
                                <w14:ligatures w14:val="standardContextual"/>
                              </w:rPr>
                            </w:pPr>
                            <w:r>
                              <w:rPr>
                                <w:noProof/>
                                <w14:ligatures w14:val="standardContextual"/>
                              </w:rPr>
                              <w:t xml:space="preserve">                                                                                                                                                                                                                                                   </w:t>
                            </w:r>
                          </w:p>
                          <w:p w14:paraId="26F4039E" w14:textId="047CE1B6" w:rsidR="00092FFD" w:rsidRDefault="00092FFD">
                            <w:pPr>
                              <w:rPr>
                                <w:noProof/>
                                <w14:ligatures w14:val="standardContextual"/>
                              </w:rPr>
                            </w:pPr>
                            <w:r>
                              <w:rPr>
                                <w:noProof/>
                                <w14:ligatures w14:val="standardContextual"/>
                              </w:rPr>
                              <w:t xml:space="preserve">                                                                                                                                                                                                                                                            </w:t>
                            </w:r>
                            <w:r>
                              <w:rPr>
                                <w:noProof/>
                                <w14:ligatures w14:val="standardContextual"/>
                              </w:rPr>
                              <w:drawing>
                                <wp:inline distT="0" distB="0" distL="0" distR="0" wp14:anchorId="208985DC" wp14:editId="56E1028A">
                                  <wp:extent cx="1578897" cy="1193800"/>
                                  <wp:effectExtent l="0" t="0" r="2540" b="6350"/>
                                  <wp:docPr id="1080435031" name="Picture 1" descr="A rainbow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35031" name="Picture 1" descr="A rainbow logo with black text&#10;&#10;Description automatically generated"/>
                                          <pic:cNvPicPr/>
                                        </pic:nvPicPr>
                                        <pic:blipFill>
                                          <a:blip r:embed="rId5"/>
                                          <a:stretch>
                                            <a:fillRect/>
                                          </a:stretch>
                                        </pic:blipFill>
                                        <pic:spPr>
                                          <a:xfrm>
                                            <a:off x="0" y="0"/>
                                            <a:ext cx="1582996" cy="1196899"/>
                                          </a:xfrm>
                                          <a:prstGeom prst="rect">
                                            <a:avLst/>
                                          </a:prstGeom>
                                        </pic:spPr>
                                      </pic:pic>
                                    </a:graphicData>
                                  </a:graphic>
                                </wp:inline>
                              </w:drawing>
                            </w:r>
                          </w:p>
                          <w:p w14:paraId="02FC6262" w14:textId="01847532" w:rsidR="00323276" w:rsidRPr="00323276" w:rsidRDefault="00092FFD">
                            <w:pPr>
                              <w:rPr>
                                <w:noProof/>
                                <w14:ligatures w14:val="standardContextual"/>
                              </w:rPr>
                            </w:pPr>
                            <w:r>
                              <w:rPr>
                                <w:noProof/>
                                <w14:ligatures w14:val="standardContextu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6790E7" id="_x0000_t202" coordsize="21600,21600" o:spt="202" path="m,l,21600r21600,l21600,xe">
                <v:stroke joinstyle="miter"/>
                <v:path gradientshapeok="t" o:connecttype="rect"/>
              </v:shapetype>
              <v:shape id="Text Box 2" o:spid="_x0000_s1026" type="#_x0000_t202" style="position:absolute;margin-left:727.8pt;margin-top:0;width:779pt;height:53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" filled="f" strokecolor="red" strokeweight="1pt">
                <v:textbox>
                  <w:txbxContent>
                    <w:p w14:paraId="2BBD40F0" w14:textId="77777777" w:rsidR="00323276" w:rsidRDefault="00323276" w:rsidP="00323276">
                      <w:pPr>
                        <w:rPr>
                          <w:rFonts w:ascii="Times New Roman" w:hAnsi="Times New Roman" w:cs="Times New Roman"/>
                          <w:sz w:val="88"/>
                          <w:szCs w:val="88"/>
                        </w:rPr>
                      </w:pPr>
                    </w:p>
                    <w:p w14:paraId="16710BA2" w14:textId="77777777" w:rsidR="00323276" w:rsidRPr="008E5720" w:rsidRDefault="00323276" w:rsidP="00323276">
                      <w:pPr>
                        <w:jc w:val="center"/>
                        <w:rPr>
                          <w:rFonts w:ascii="Lato" w:hAnsi="Lato" w:cstheme="minorHAnsi"/>
                          <w:sz w:val="72"/>
                          <w:szCs w:val="72"/>
                        </w:rPr>
                      </w:pPr>
                      <w:r w:rsidRPr="008E5720">
                        <w:rPr>
                          <w:rFonts w:ascii="Lato" w:hAnsi="Lato" w:cstheme="minorHAnsi"/>
                          <w:sz w:val="72"/>
                          <w:szCs w:val="72"/>
                        </w:rPr>
                        <w:t>SCHOOL MUSIC DEVELOPMENT PLAN</w:t>
                      </w:r>
                    </w:p>
                    <w:p w14:paraId="5501DB00" w14:textId="77777777" w:rsidR="00323276" w:rsidRDefault="00323276">
                      <w:pPr>
                        <w:rPr>
                          <w:noProof/>
                          <w14:ligatures w14:val="standardContextual"/>
                        </w:rPr>
                      </w:pPr>
                      <w:r>
                        <w:rPr>
                          <w:noProof/>
                          <w14:ligatures w14:val="standardContextual"/>
                        </w:rPr>
                        <w:t xml:space="preserve">                                                                                                         </w:t>
                      </w:r>
                    </w:p>
                    <w:p w14:paraId="0BCFDF9D" w14:textId="3CDE068B" w:rsidR="00092FFD" w:rsidRDefault="00323276">
                      <w:pPr>
                        <w:rPr>
                          <w:noProof/>
                          <w14:ligatures w14:val="standardContextual"/>
                        </w:rPr>
                      </w:pPr>
                      <w:r>
                        <w:rPr>
                          <w:noProof/>
                          <w14:ligatures w14:val="standardContextual"/>
                        </w:rPr>
                        <w:t xml:space="preserve">                                                                                                           </w:t>
                      </w:r>
                      <w:r>
                        <w:rPr>
                          <w:noProof/>
                          <w14:ligatures w14:val="standardContextual"/>
                        </w:rPr>
                        <w:drawing>
                          <wp:inline distT="0" distB="0" distL="0" distR="0" wp14:anchorId="1E24F107" wp14:editId="6F36C5FC">
                            <wp:extent cx="3002280" cy="2670810"/>
                            <wp:effectExtent l="0" t="0" r="7620" b="0"/>
                            <wp:docPr id="1" name="Picture 1" descr="A diagram of music and musical ev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music and musical events&#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002280" cy="2670810"/>
                                    </a:xfrm>
                                    <a:prstGeom prst="rect">
                                      <a:avLst/>
                                    </a:prstGeom>
                                  </pic:spPr>
                                </pic:pic>
                              </a:graphicData>
                            </a:graphic>
                          </wp:inline>
                        </w:drawing>
                      </w:r>
                      <w:r w:rsidR="00092FFD" w:rsidRPr="00092FFD">
                        <w:rPr>
                          <w:noProof/>
                          <w14:ligatures w14:val="standardContextual"/>
                        </w:rPr>
                        <w:t xml:space="preserve"> </w:t>
                      </w:r>
                    </w:p>
                    <w:p w14:paraId="76937E33" w14:textId="77777777" w:rsidR="00092FFD" w:rsidRDefault="00092FFD">
                      <w:pPr>
                        <w:rPr>
                          <w:noProof/>
                          <w14:ligatures w14:val="standardContextual"/>
                        </w:rPr>
                      </w:pPr>
                    </w:p>
                    <w:p w14:paraId="7F871443" w14:textId="541C9003" w:rsidR="00092FFD" w:rsidRDefault="00092FFD">
                      <w:pPr>
                        <w:rPr>
                          <w:noProof/>
                          <w14:ligatures w14:val="standardContextual"/>
                        </w:rPr>
                      </w:pPr>
                    </w:p>
                    <w:p w14:paraId="1D9EB3FD" w14:textId="77777777" w:rsidR="00092FFD" w:rsidRDefault="00092FFD">
                      <w:pPr>
                        <w:rPr>
                          <w:noProof/>
                          <w14:ligatures w14:val="standardContextual"/>
                        </w:rPr>
                      </w:pPr>
                      <w:r>
                        <w:rPr>
                          <w:noProof/>
                          <w14:ligatures w14:val="standardContextual"/>
                        </w:rPr>
                        <w:t xml:space="preserve">                                                                                                                                                                                                                                                   </w:t>
                      </w:r>
                    </w:p>
                    <w:p w14:paraId="26F4039E" w14:textId="047CE1B6" w:rsidR="00092FFD" w:rsidRDefault="00092FFD">
                      <w:pPr>
                        <w:rPr>
                          <w:noProof/>
                          <w14:ligatures w14:val="standardContextual"/>
                        </w:rPr>
                      </w:pPr>
                      <w:r>
                        <w:rPr>
                          <w:noProof/>
                          <w14:ligatures w14:val="standardContextual"/>
                        </w:rPr>
                        <w:t xml:space="preserve">                                                                                                                                                                                                                                                            </w:t>
                      </w:r>
                      <w:r>
                        <w:rPr>
                          <w:noProof/>
                          <w14:ligatures w14:val="standardContextual"/>
                        </w:rPr>
                        <w:drawing>
                          <wp:inline distT="0" distB="0" distL="0" distR="0" wp14:anchorId="208985DC" wp14:editId="56E1028A">
                            <wp:extent cx="1578897" cy="1193800"/>
                            <wp:effectExtent l="0" t="0" r="2540" b="6350"/>
                            <wp:docPr id="1080435031" name="Picture 1" descr="A rainbow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35031" name="Picture 1" descr="A rainbow logo with black text&#10;&#10;Description automatically generated"/>
                                    <pic:cNvPicPr/>
                                  </pic:nvPicPr>
                                  <pic:blipFill>
                                    <a:blip r:embed="rId7"/>
                                    <a:stretch>
                                      <a:fillRect/>
                                    </a:stretch>
                                  </pic:blipFill>
                                  <pic:spPr>
                                    <a:xfrm>
                                      <a:off x="0" y="0"/>
                                      <a:ext cx="1582996" cy="1196899"/>
                                    </a:xfrm>
                                    <a:prstGeom prst="rect">
                                      <a:avLst/>
                                    </a:prstGeom>
                                  </pic:spPr>
                                </pic:pic>
                              </a:graphicData>
                            </a:graphic>
                          </wp:inline>
                        </w:drawing>
                      </w:r>
                    </w:p>
                    <w:p w14:paraId="02FC6262" w14:textId="01847532" w:rsidR="00323276" w:rsidRPr="00323276" w:rsidRDefault="00092FFD">
                      <w:pPr>
                        <w:rPr>
                          <w:noProof/>
                          <w14:ligatures w14:val="standardContextual"/>
                        </w:rPr>
                      </w:pPr>
                      <w:r>
                        <w:rPr>
                          <w:noProof/>
                          <w14:ligatures w14:val="standardContextual"/>
                        </w:rPr>
                        <w:t xml:space="preserve">                                                                                                                                          </w:t>
                      </w:r>
                    </w:p>
                  </w:txbxContent>
                </v:textbox>
                <w10:wrap type="square" anchorx="margin"/>
              </v:shape>
            </w:pict>
          </mc:Fallback>
        </mc:AlternateContent>
      </w:r>
      <w:r>
        <w:tab/>
      </w:r>
    </w:p>
    <w:p w14:paraId="783A3E11" w14:textId="604046A7" w:rsidR="00323276" w:rsidRDefault="00323276" w:rsidP="00323276">
      <w:pPr>
        <w:tabs>
          <w:tab w:val="left" w:pos="5420"/>
        </w:tabs>
      </w:pPr>
      <w:r>
        <w:rPr>
          <w:noProof/>
        </w:rPr>
        <w:lastRenderedPageBreak/>
        <mc:AlternateContent>
          <mc:Choice Requires="wps">
            <w:drawing>
              <wp:anchor distT="45720" distB="45720" distL="114300" distR="114300" simplePos="0" relativeHeight="251661312" behindDoc="0" locked="0" layoutInCell="1" allowOverlap="1" wp14:anchorId="1737C644" wp14:editId="11BEBFFE">
                <wp:simplePos x="0" y="0"/>
                <wp:positionH relativeFrom="margin">
                  <wp:align>right</wp:align>
                </wp:positionH>
                <wp:positionV relativeFrom="paragraph">
                  <wp:posOffset>0</wp:posOffset>
                </wp:positionV>
                <wp:extent cx="9893300" cy="6794500"/>
                <wp:effectExtent l="0" t="0" r="12700" b="25400"/>
                <wp:wrapSquare wrapText="bothSides"/>
                <wp:docPr id="2031296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0" cy="6794500"/>
                        </a:xfrm>
                        <a:prstGeom prst="rect">
                          <a:avLst/>
                        </a:prstGeom>
                        <a:noFill/>
                        <a:ln w="12700" cap="flat" cmpd="sng" algn="ctr">
                          <a:solidFill>
                            <a:srgbClr val="FF0000"/>
                          </a:solidFill>
                          <a:prstDash val="solid"/>
                          <a:miter lim="800000"/>
                          <a:headEnd/>
                          <a:tailEnd/>
                        </a:ln>
                        <a:effectLst/>
                      </wps:spPr>
                      <wps:txbx>
                        <w:txbxContent>
                          <w:p w14:paraId="7537CE73" w14:textId="77777777" w:rsidR="00323276" w:rsidRDefault="00323276" w:rsidP="00323276">
                            <w:pPr>
                              <w:rPr>
                                <w:noProof/>
                                <w14:ligatures w14:val="standardContextual"/>
                              </w:rPr>
                            </w:pPr>
                            <w:r>
                              <w:rPr>
                                <w:noProof/>
                                <w14:ligatures w14:val="standardContextual"/>
                              </w:rPr>
                              <w:t xml:space="preserve">Focus area 1: The Curriculum </w:t>
                            </w:r>
                          </w:p>
                          <w:tbl>
                            <w:tblPr>
                              <w:tblStyle w:val="TableGrid"/>
                              <w:tblW w:w="0" w:type="auto"/>
                              <w:tblLook w:val="04A0" w:firstRow="1" w:lastRow="0" w:firstColumn="1" w:lastColumn="0" w:noHBand="0" w:noVBand="1"/>
                            </w:tblPr>
                            <w:tblGrid>
                              <w:gridCol w:w="3819"/>
                              <w:gridCol w:w="3819"/>
                              <w:gridCol w:w="3819"/>
                              <w:gridCol w:w="3820"/>
                            </w:tblGrid>
                            <w:tr w:rsidR="00323276" w14:paraId="3561E8C9" w14:textId="77777777" w:rsidTr="00323276">
                              <w:tc>
                                <w:tcPr>
                                  <w:tcW w:w="3819" w:type="dxa"/>
                                  <w:shd w:val="clear" w:color="auto" w:fill="FFA7A7"/>
                                </w:tcPr>
                                <w:p w14:paraId="5FE742BE" w14:textId="74F44A0C" w:rsidR="00323276" w:rsidRDefault="00323276" w:rsidP="00323276">
                                  <w:pPr>
                                    <w:rPr>
                                      <w:noProof/>
                                      <w14:ligatures w14:val="standardContextual"/>
                                    </w:rPr>
                                  </w:pPr>
                                  <w:r>
                                    <w:rPr>
                                      <w:noProof/>
                                      <w14:ligatures w14:val="standardContextual"/>
                                    </w:rPr>
                                    <w:t xml:space="preserve">Not yet in place </w:t>
                                  </w:r>
                                </w:p>
                              </w:tc>
                              <w:tc>
                                <w:tcPr>
                                  <w:tcW w:w="3819" w:type="dxa"/>
                                  <w:shd w:val="clear" w:color="auto" w:fill="FFA7A7"/>
                                </w:tcPr>
                                <w:p w14:paraId="45F84EA9" w14:textId="088D400B" w:rsidR="00323276" w:rsidRDefault="00323276" w:rsidP="00323276">
                                  <w:pPr>
                                    <w:rPr>
                                      <w:noProof/>
                                      <w14:ligatures w14:val="standardContextual"/>
                                    </w:rPr>
                                  </w:pPr>
                                  <w:r>
                                    <w:rPr>
                                      <w:noProof/>
                                      <w14:ligatures w14:val="standardContextual"/>
                                    </w:rPr>
                                    <w:t xml:space="preserve">Emerging </w:t>
                                  </w:r>
                                </w:p>
                              </w:tc>
                              <w:tc>
                                <w:tcPr>
                                  <w:tcW w:w="3819" w:type="dxa"/>
                                  <w:shd w:val="clear" w:color="auto" w:fill="FFA7A7"/>
                                </w:tcPr>
                                <w:p w14:paraId="61EE88DA" w14:textId="20ABE535" w:rsidR="00323276" w:rsidRDefault="00323276" w:rsidP="00323276">
                                  <w:pPr>
                                    <w:rPr>
                                      <w:noProof/>
                                      <w14:ligatures w14:val="standardContextual"/>
                                    </w:rPr>
                                  </w:pPr>
                                  <w:r>
                                    <w:rPr>
                                      <w:noProof/>
                                      <w14:ligatures w14:val="standardContextual"/>
                                    </w:rPr>
                                    <w:t xml:space="preserve">Estbalished </w:t>
                                  </w:r>
                                </w:p>
                              </w:tc>
                              <w:tc>
                                <w:tcPr>
                                  <w:tcW w:w="3820" w:type="dxa"/>
                                  <w:shd w:val="clear" w:color="auto" w:fill="FFA7A7"/>
                                </w:tcPr>
                                <w:p w14:paraId="1704FCC6" w14:textId="03A6BA9F" w:rsidR="00323276" w:rsidRDefault="00323276" w:rsidP="00323276">
                                  <w:pPr>
                                    <w:rPr>
                                      <w:noProof/>
                                      <w14:ligatures w14:val="standardContextual"/>
                                    </w:rPr>
                                  </w:pPr>
                                  <w:r>
                                    <w:rPr>
                                      <w:noProof/>
                                      <w14:ligatures w14:val="standardContextual"/>
                                    </w:rPr>
                                    <w:t xml:space="preserve">Embedded </w:t>
                                  </w:r>
                                </w:p>
                              </w:tc>
                            </w:tr>
                            <w:tr w:rsidR="00323276" w14:paraId="34981E90" w14:textId="77777777" w:rsidTr="00323276">
                              <w:tc>
                                <w:tcPr>
                                  <w:tcW w:w="3819" w:type="dxa"/>
                                </w:tcPr>
                                <w:p w14:paraId="41B0A6DA" w14:textId="77777777" w:rsidR="00323276" w:rsidRPr="00115225" w:rsidRDefault="00323276" w:rsidP="00323276">
                                  <w:pPr>
                                    <w:spacing w:after="15" w:line="246" w:lineRule="auto"/>
                                    <w:ind w:right="20"/>
                                    <w:rPr>
                                      <w:rFonts w:ascii="Lato" w:hAnsi="Lato" w:cstheme="minorHAnsi"/>
                                      <w:iCs/>
                                      <w:sz w:val="18"/>
                                      <w:szCs w:val="18"/>
                                    </w:rPr>
                                  </w:pPr>
                                  <w:r w:rsidRPr="00115225">
                                    <w:rPr>
                                      <w:rFonts w:ascii="Lato" w:eastAsia="Calibri" w:hAnsi="Lato" w:cstheme="minorHAnsi"/>
                                      <w:iCs/>
                                      <w:sz w:val="18"/>
                                      <w:szCs w:val="18"/>
                                    </w:rPr>
                                    <w:t>Music is delivered ‘ad hoc’ and not in every year group. Some groups of students are unable to access the music curriculum.</w:t>
                                  </w:r>
                                  <w:r w:rsidRPr="00115225">
                                    <w:rPr>
                                      <w:rFonts w:ascii="Lato" w:hAnsi="Lato" w:cstheme="minorHAnsi"/>
                                      <w:iCs/>
                                      <w:sz w:val="18"/>
                                      <w:szCs w:val="18"/>
                                    </w:rPr>
                                    <w:t xml:space="preserve"> </w:t>
                                  </w:r>
                                </w:p>
                                <w:p w14:paraId="30FDDA3B" w14:textId="77777777" w:rsidR="00323276" w:rsidRPr="00115225" w:rsidRDefault="00323276" w:rsidP="00323276">
                                  <w:pPr>
                                    <w:spacing w:line="259" w:lineRule="auto"/>
                                    <w:rPr>
                                      <w:rFonts w:ascii="Lato" w:hAnsi="Lato" w:cstheme="minorHAnsi"/>
                                      <w:iCs/>
                                      <w:sz w:val="18"/>
                                      <w:szCs w:val="18"/>
                                    </w:rPr>
                                  </w:pPr>
                                  <w:r w:rsidRPr="00115225">
                                    <w:rPr>
                                      <w:rFonts w:ascii="Lato" w:eastAsia="Calibri" w:hAnsi="Lato" w:cstheme="minorHAnsi"/>
                                      <w:iCs/>
                                      <w:sz w:val="18"/>
                                      <w:szCs w:val="18"/>
                                    </w:rPr>
                                    <w:t xml:space="preserve"> </w:t>
                                  </w:r>
                                  <w:r w:rsidRPr="00115225">
                                    <w:rPr>
                                      <w:rFonts w:ascii="Lato" w:hAnsi="Lato" w:cstheme="minorHAnsi"/>
                                      <w:iCs/>
                                      <w:sz w:val="18"/>
                                      <w:szCs w:val="18"/>
                                    </w:rPr>
                                    <w:t xml:space="preserve"> </w:t>
                                  </w:r>
                                </w:p>
                                <w:p w14:paraId="15A9C587" w14:textId="77777777" w:rsidR="00323276" w:rsidRPr="00115225" w:rsidRDefault="00323276" w:rsidP="00323276">
                                  <w:pPr>
                                    <w:spacing w:after="22" w:line="239" w:lineRule="auto"/>
                                    <w:rPr>
                                      <w:rFonts w:ascii="Lato" w:hAnsi="Lato" w:cstheme="minorHAnsi"/>
                                      <w:iCs/>
                                      <w:sz w:val="18"/>
                                      <w:szCs w:val="18"/>
                                    </w:rPr>
                                  </w:pPr>
                                  <w:r w:rsidRPr="00115225">
                                    <w:rPr>
                                      <w:rFonts w:ascii="Lato" w:eastAsia="Calibri" w:hAnsi="Lato" w:cstheme="minorHAnsi"/>
                                      <w:iCs/>
                                      <w:sz w:val="18"/>
                                      <w:szCs w:val="18"/>
                                    </w:rPr>
                                    <w:t>Progress over time is not measured or celebrated.</w:t>
                                  </w:r>
                                  <w:r w:rsidRPr="00115225">
                                    <w:rPr>
                                      <w:rFonts w:ascii="Lato" w:hAnsi="Lato" w:cstheme="minorHAnsi"/>
                                      <w:iCs/>
                                      <w:sz w:val="18"/>
                                      <w:szCs w:val="18"/>
                                    </w:rPr>
                                    <w:t xml:space="preserve"> </w:t>
                                  </w:r>
                                </w:p>
                                <w:p w14:paraId="2D0B9972" w14:textId="77777777" w:rsidR="00323276" w:rsidRPr="00115225" w:rsidRDefault="00323276" w:rsidP="00323276">
                                  <w:pPr>
                                    <w:spacing w:line="259" w:lineRule="auto"/>
                                    <w:rPr>
                                      <w:rFonts w:ascii="Lato" w:hAnsi="Lato" w:cstheme="minorHAnsi"/>
                                      <w:iCs/>
                                      <w:sz w:val="18"/>
                                      <w:szCs w:val="18"/>
                                    </w:rPr>
                                  </w:pPr>
                                  <w:r w:rsidRPr="00115225">
                                    <w:rPr>
                                      <w:rFonts w:ascii="Lato" w:eastAsia="Calibri" w:hAnsi="Lato" w:cstheme="minorHAnsi"/>
                                      <w:iCs/>
                                      <w:sz w:val="18"/>
                                      <w:szCs w:val="18"/>
                                    </w:rPr>
                                    <w:t xml:space="preserve"> </w:t>
                                  </w:r>
                                  <w:r w:rsidRPr="00115225">
                                    <w:rPr>
                                      <w:rFonts w:ascii="Lato" w:hAnsi="Lato" w:cstheme="minorHAnsi"/>
                                      <w:iCs/>
                                      <w:sz w:val="18"/>
                                      <w:szCs w:val="18"/>
                                    </w:rPr>
                                    <w:t xml:space="preserve"> </w:t>
                                  </w:r>
                                </w:p>
                                <w:p w14:paraId="082C2AFC" w14:textId="310A763E" w:rsidR="00323276" w:rsidRDefault="00323276" w:rsidP="00323276">
                                  <w:pPr>
                                    <w:rPr>
                                      <w:noProof/>
                                      <w14:ligatures w14:val="standardContextual"/>
                                    </w:rPr>
                                  </w:pPr>
                                  <w:r w:rsidRPr="00115225">
                                    <w:rPr>
                                      <w:rFonts w:ascii="Lato" w:eastAsia="Calibri" w:hAnsi="Lato" w:cstheme="minorHAnsi"/>
                                      <w:iCs/>
                                      <w:sz w:val="18"/>
                                      <w:szCs w:val="18"/>
                                    </w:rPr>
                                    <w:t>There are limited resources for teaching.</w:t>
                                  </w:r>
                                </w:p>
                              </w:tc>
                              <w:tc>
                                <w:tcPr>
                                  <w:tcW w:w="3819" w:type="dxa"/>
                                </w:tcPr>
                                <w:p w14:paraId="4453E6BA" w14:textId="77777777" w:rsidR="00323276" w:rsidRPr="00115225" w:rsidRDefault="00323276" w:rsidP="00323276">
                                  <w:pPr>
                                    <w:spacing w:after="25"/>
                                    <w:rPr>
                                      <w:rFonts w:ascii="Lato" w:hAnsi="Lato" w:cstheme="minorHAnsi"/>
                                      <w:sz w:val="18"/>
                                      <w:szCs w:val="18"/>
                                    </w:rPr>
                                  </w:pPr>
                                  <w:r w:rsidRPr="00115225">
                                    <w:rPr>
                                      <w:rFonts w:ascii="Lato" w:hAnsi="Lato" w:cstheme="minorHAnsi"/>
                                      <w:sz w:val="18"/>
                                      <w:szCs w:val="18"/>
                                    </w:rPr>
                                    <w:t xml:space="preserve">Music is a timetabled subject, with schemes of work and assessment in place. All students </w:t>
                                  </w:r>
                                  <w:proofErr w:type="gramStart"/>
                                  <w:r w:rsidRPr="00115225">
                                    <w:rPr>
                                      <w:rFonts w:ascii="Lato" w:hAnsi="Lato" w:cstheme="minorHAnsi"/>
                                      <w:sz w:val="18"/>
                                      <w:szCs w:val="18"/>
                                    </w:rPr>
                                    <w:t>are able to</w:t>
                                  </w:r>
                                  <w:proofErr w:type="gramEnd"/>
                                  <w:r w:rsidRPr="00115225">
                                    <w:rPr>
                                      <w:rFonts w:ascii="Lato" w:hAnsi="Lato" w:cstheme="minorHAnsi"/>
                                      <w:sz w:val="18"/>
                                      <w:szCs w:val="18"/>
                                    </w:rPr>
                                    <w:t xml:space="preserve"> access this curriculum in all year groups.</w:t>
                                  </w:r>
                                </w:p>
                                <w:p w14:paraId="61C75259" w14:textId="77777777" w:rsidR="00323276" w:rsidRPr="00115225" w:rsidRDefault="00323276" w:rsidP="00323276">
                                  <w:pPr>
                                    <w:spacing w:line="259" w:lineRule="auto"/>
                                    <w:rPr>
                                      <w:rFonts w:ascii="Lato" w:hAnsi="Lato" w:cstheme="minorHAnsi"/>
                                      <w:sz w:val="18"/>
                                      <w:szCs w:val="18"/>
                                    </w:rPr>
                                  </w:pPr>
                                  <w:r w:rsidRPr="00115225">
                                    <w:rPr>
                                      <w:rFonts w:ascii="Lato" w:hAnsi="Lato" w:cstheme="minorHAnsi"/>
                                      <w:sz w:val="18"/>
                                      <w:szCs w:val="18"/>
                                    </w:rPr>
                                    <w:t xml:space="preserve">  </w:t>
                                  </w:r>
                                </w:p>
                                <w:p w14:paraId="36AF05F0" w14:textId="77777777" w:rsidR="00323276" w:rsidRPr="003328EE" w:rsidRDefault="00323276" w:rsidP="00323276">
                                  <w:pPr>
                                    <w:spacing w:after="33" w:line="231" w:lineRule="auto"/>
                                    <w:rPr>
                                      <w:rFonts w:ascii="Lato" w:hAnsi="Lato" w:cstheme="minorHAnsi"/>
                                      <w:sz w:val="18"/>
                                      <w:szCs w:val="18"/>
                                      <w:highlight w:val="red"/>
                                    </w:rPr>
                                  </w:pPr>
                                  <w:r w:rsidRPr="003328EE">
                                    <w:rPr>
                                      <w:rFonts w:ascii="Lato" w:hAnsi="Lato" w:cstheme="minorHAnsi"/>
                                      <w:sz w:val="18"/>
                                      <w:szCs w:val="18"/>
                                      <w:highlight w:val="red"/>
                                    </w:rPr>
                                    <w:t xml:space="preserve">Students engage with schemes of work and build areas of musical interest and growing skill. </w:t>
                                  </w:r>
                                </w:p>
                                <w:p w14:paraId="73838759" w14:textId="77777777" w:rsidR="00323276" w:rsidRPr="003328EE" w:rsidRDefault="00323276" w:rsidP="00323276">
                                  <w:pPr>
                                    <w:spacing w:line="259" w:lineRule="auto"/>
                                    <w:rPr>
                                      <w:rFonts w:ascii="Lato" w:hAnsi="Lato" w:cstheme="minorHAnsi"/>
                                      <w:sz w:val="18"/>
                                      <w:szCs w:val="18"/>
                                      <w:highlight w:val="red"/>
                                    </w:rPr>
                                  </w:pPr>
                                  <w:r w:rsidRPr="003328EE">
                                    <w:rPr>
                                      <w:rFonts w:ascii="Lato" w:hAnsi="Lato" w:cstheme="minorHAnsi"/>
                                      <w:sz w:val="18"/>
                                      <w:szCs w:val="18"/>
                                      <w:highlight w:val="red"/>
                                    </w:rPr>
                                    <w:t xml:space="preserve">  </w:t>
                                  </w:r>
                                </w:p>
                                <w:p w14:paraId="17EC6642" w14:textId="77777777" w:rsidR="00323276" w:rsidRPr="003328EE" w:rsidRDefault="00323276" w:rsidP="00323276">
                                  <w:pPr>
                                    <w:spacing w:after="33" w:line="230" w:lineRule="auto"/>
                                    <w:rPr>
                                      <w:rFonts w:ascii="Lato" w:hAnsi="Lato" w:cstheme="minorHAnsi"/>
                                      <w:sz w:val="18"/>
                                      <w:szCs w:val="18"/>
                                      <w:highlight w:val="red"/>
                                    </w:rPr>
                                  </w:pPr>
                                  <w:r w:rsidRPr="003328EE">
                                    <w:rPr>
                                      <w:rFonts w:ascii="Lato" w:hAnsi="Lato" w:cstheme="minorHAnsi"/>
                                      <w:sz w:val="18"/>
                                      <w:szCs w:val="18"/>
                                      <w:highlight w:val="red"/>
                                    </w:rPr>
                                    <w:t xml:space="preserve">Pupils with additional needs </w:t>
                                  </w:r>
                                  <w:proofErr w:type="gramStart"/>
                                  <w:r w:rsidRPr="003328EE">
                                    <w:rPr>
                                      <w:rFonts w:ascii="Lato" w:hAnsi="Lato" w:cstheme="minorHAnsi"/>
                                      <w:sz w:val="18"/>
                                      <w:szCs w:val="18"/>
                                      <w:highlight w:val="red"/>
                                    </w:rPr>
                                    <w:t>are able to</w:t>
                                  </w:r>
                                  <w:proofErr w:type="gramEnd"/>
                                  <w:r w:rsidRPr="003328EE">
                                    <w:rPr>
                                      <w:rFonts w:ascii="Lato" w:hAnsi="Lato" w:cstheme="minorHAnsi"/>
                                      <w:sz w:val="18"/>
                                      <w:szCs w:val="18"/>
                                      <w:highlight w:val="red"/>
                                    </w:rPr>
                                    <w:t xml:space="preserve"> participate and engage with music-making. </w:t>
                                  </w:r>
                                </w:p>
                                <w:p w14:paraId="631BAE71" w14:textId="77777777" w:rsidR="00323276" w:rsidRPr="003328EE" w:rsidRDefault="00323276" w:rsidP="00323276">
                                  <w:pPr>
                                    <w:spacing w:line="259" w:lineRule="auto"/>
                                    <w:rPr>
                                      <w:rFonts w:ascii="Lato" w:hAnsi="Lato" w:cstheme="minorHAnsi"/>
                                      <w:sz w:val="18"/>
                                      <w:szCs w:val="18"/>
                                      <w:highlight w:val="red"/>
                                    </w:rPr>
                                  </w:pPr>
                                  <w:r w:rsidRPr="003328EE">
                                    <w:rPr>
                                      <w:rFonts w:ascii="Lato" w:hAnsi="Lato" w:cstheme="minorHAnsi"/>
                                      <w:sz w:val="18"/>
                                      <w:szCs w:val="18"/>
                                      <w:highlight w:val="red"/>
                                    </w:rPr>
                                    <w:t xml:space="preserve">  </w:t>
                                  </w:r>
                                </w:p>
                                <w:p w14:paraId="3800154B" w14:textId="77777777" w:rsidR="00323276" w:rsidRPr="00115225" w:rsidRDefault="00323276" w:rsidP="00323276">
                                  <w:pPr>
                                    <w:spacing w:line="259" w:lineRule="auto"/>
                                    <w:rPr>
                                      <w:rFonts w:ascii="Lato" w:hAnsi="Lato" w:cstheme="minorHAnsi"/>
                                      <w:sz w:val="18"/>
                                      <w:szCs w:val="18"/>
                                    </w:rPr>
                                  </w:pPr>
                                  <w:r w:rsidRPr="003328EE">
                                    <w:rPr>
                                      <w:rFonts w:ascii="Lato" w:hAnsi="Lato" w:cstheme="minorHAnsi"/>
                                      <w:sz w:val="18"/>
                                      <w:szCs w:val="18"/>
                                      <w:highlight w:val="red"/>
                                    </w:rPr>
                                    <w:t>There is adequate teaching space and resources available.</w:t>
                                  </w:r>
                                </w:p>
                                <w:p w14:paraId="2179AF5C" w14:textId="77777777" w:rsidR="00323276" w:rsidRDefault="00323276" w:rsidP="00323276">
                                  <w:pPr>
                                    <w:rPr>
                                      <w:noProof/>
                                      <w14:ligatures w14:val="standardContextual"/>
                                    </w:rPr>
                                  </w:pPr>
                                </w:p>
                              </w:tc>
                              <w:tc>
                                <w:tcPr>
                                  <w:tcW w:w="3819" w:type="dxa"/>
                                </w:tcPr>
                                <w:p w14:paraId="52DED75E" w14:textId="77777777" w:rsidR="00323276" w:rsidRPr="00115225" w:rsidRDefault="00323276" w:rsidP="00323276">
                                  <w:pPr>
                                    <w:spacing w:after="25"/>
                                    <w:rPr>
                                      <w:rFonts w:ascii="Lato" w:hAnsi="Lato" w:cstheme="minorHAnsi"/>
                                      <w:sz w:val="18"/>
                                      <w:szCs w:val="18"/>
                                    </w:rPr>
                                  </w:pPr>
                                  <w:r w:rsidRPr="003328EE">
                                    <w:rPr>
                                      <w:rFonts w:ascii="Lato" w:hAnsi="Lato" w:cstheme="minorHAnsi"/>
                                      <w:sz w:val="18"/>
                                      <w:szCs w:val="18"/>
                                      <w:highlight w:val="red"/>
                                    </w:rPr>
                                    <w:t>The music curriculum is at least as ambitious as the national curriculum. Curriculum sequencing is clear.</w:t>
                                  </w:r>
                                  <w:r w:rsidRPr="00115225">
                                    <w:rPr>
                                      <w:rFonts w:ascii="Lato" w:hAnsi="Lato" w:cstheme="minorHAnsi"/>
                                      <w:sz w:val="18"/>
                                      <w:szCs w:val="18"/>
                                    </w:rPr>
                                    <w:t xml:space="preserve"> </w:t>
                                  </w:r>
                                </w:p>
                                <w:p w14:paraId="49F907A7" w14:textId="77777777" w:rsidR="00323276" w:rsidRPr="00115225" w:rsidRDefault="00323276" w:rsidP="00323276">
                                  <w:pPr>
                                    <w:spacing w:line="259" w:lineRule="auto"/>
                                    <w:rPr>
                                      <w:rFonts w:ascii="Lato" w:hAnsi="Lato" w:cstheme="minorHAnsi"/>
                                      <w:sz w:val="18"/>
                                      <w:szCs w:val="18"/>
                                    </w:rPr>
                                  </w:pPr>
                                  <w:r w:rsidRPr="00115225">
                                    <w:rPr>
                                      <w:rFonts w:ascii="Lato" w:hAnsi="Lato" w:cstheme="minorHAnsi"/>
                                      <w:sz w:val="18"/>
                                      <w:szCs w:val="18"/>
                                    </w:rPr>
                                    <w:t xml:space="preserve">  </w:t>
                                  </w:r>
                                </w:p>
                                <w:p w14:paraId="71A7735F" w14:textId="77777777" w:rsidR="00323276" w:rsidRPr="00115225" w:rsidRDefault="00323276" w:rsidP="00323276">
                                  <w:pPr>
                                    <w:spacing w:after="25"/>
                                    <w:rPr>
                                      <w:rFonts w:ascii="Lato" w:hAnsi="Lato" w:cstheme="minorHAnsi"/>
                                      <w:sz w:val="18"/>
                                      <w:szCs w:val="18"/>
                                    </w:rPr>
                                  </w:pPr>
                                  <w:r w:rsidRPr="00115225">
                                    <w:rPr>
                                      <w:rFonts w:ascii="Lato" w:hAnsi="Lato" w:cstheme="minorHAnsi"/>
                                      <w:sz w:val="18"/>
                                      <w:szCs w:val="18"/>
                                    </w:rPr>
                                    <w:t xml:space="preserve">Good progress is demonstrated by secure and incremental learning of the technical, constructive, and expressive aspects of music, developing musical understanding. </w:t>
                                  </w:r>
                                </w:p>
                                <w:p w14:paraId="4001FE52" w14:textId="77777777" w:rsidR="00323276" w:rsidRPr="00115225" w:rsidRDefault="00323276" w:rsidP="00323276">
                                  <w:pPr>
                                    <w:spacing w:line="259" w:lineRule="auto"/>
                                    <w:rPr>
                                      <w:rFonts w:ascii="Lato" w:hAnsi="Lato" w:cstheme="minorHAnsi"/>
                                      <w:sz w:val="18"/>
                                      <w:szCs w:val="18"/>
                                    </w:rPr>
                                  </w:pPr>
                                  <w:r w:rsidRPr="00115225">
                                    <w:rPr>
                                      <w:rFonts w:ascii="Lato" w:hAnsi="Lato" w:cstheme="minorHAnsi"/>
                                      <w:sz w:val="18"/>
                                      <w:szCs w:val="18"/>
                                    </w:rPr>
                                    <w:t xml:space="preserve">  </w:t>
                                  </w:r>
                                </w:p>
                                <w:p w14:paraId="27865E8A" w14:textId="77777777" w:rsidR="00323276" w:rsidRPr="00115225" w:rsidRDefault="00323276" w:rsidP="00323276">
                                  <w:pPr>
                                    <w:spacing w:after="22" w:line="259" w:lineRule="auto"/>
                                    <w:rPr>
                                      <w:rFonts w:ascii="Lato" w:hAnsi="Lato" w:cstheme="minorHAnsi"/>
                                      <w:sz w:val="18"/>
                                      <w:szCs w:val="18"/>
                                    </w:rPr>
                                  </w:pPr>
                                  <w:r w:rsidRPr="00115225">
                                    <w:rPr>
                                      <w:rFonts w:ascii="Lato" w:hAnsi="Lato" w:cstheme="minorHAnsi"/>
                                      <w:sz w:val="18"/>
                                      <w:szCs w:val="18"/>
                                    </w:rPr>
                                    <w:t xml:space="preserve">Pupils with additional needs </w:t>
                                  </w:r>
                                  <w:proofErr w:type="gramStart"/>
                                  <w:r w:rsidRPr="00115225">
                                    <w:rPr>
                                      <w:rFonts w:ascii="Lato" w:hAnsi="Lato" w:cstheme="minorHAnsi"/>
                                      <w:sz w:val="18"/>
                                      <w:szCs w:val="18"/>
                                    </w:rPr>
                                    <w:t>are able to</w:t>
                                  </w:r>
                                  <w:proofErr w:type="gramEnd"/>
                                  <w:r w:rsidRPr="00115225">
                                    <w:rPr>
                                      <w:rFonts w:ascii="Lato" w:hAnsi="Lato" w:cstheme="minorHAnsi"/>
                                      <w:sz w:val="18"/>
                                      <w:szCs w:val="18"/>
                                    </w:rPr>
                                    <w:t xml:space="preserve"> participate and progress well (supported by technology, tools and adapted instruments).</w:t>
                                  </w:r>
                                </w:p>
                                <w:p w14:paraId="68E5AA4C" w14:textId="77777777" w:rsidR="00323276" w:rsidRPr="00115225" w:rsidRDefault="00323276" w:rsidP="00323276">
                                  <w:pPr>
                                    <w:spacing w:line="259" w:lineRule="auto"/>
                                    <w:rPr>
                                      <w:rFonts w:ascii="Lato" w:hAnsi="Lato" w:cstheme="minorHAnsi"/>
                                      <w:sz w:val="18"/>
                                      <w:szCs w:val="18"/>
                                    </w:rPr>
                                  </w:pPr>
                                </w:p>
                                <w:p w14:paraId="54491D89" w14:textId="4DC32177" w:rsidR="00323276" w:rsidRDefault="00323276" w:rsidP="00323276">
                                  <w:pPr>
                                    <w:rPr>
                                      <w:noProof/>
                                      <w14:ligatures w14:val="standardContextual"/>
                                    </w:rPr>
                                  </w:pPr>
                                  <w:r w:rsidRPr="00115225">
                                    <w:rPr>
                                      <w:rFonts w:ascii="Lato" w:hAnsi="Lato" w:cstheme="minorHAnsi"/>
                                      <w:sz w:val="18"/>
                                      <w:szCs w:val="18"/>
                                    </w:rPr>
                                    <w:t>Space and resources allow breadth of curriculum for all students, including music technology.</w:t>
                                  </w:r>
                                </w:p>
                              </w:tc>
                              <w:tc>
                                <w:tcPr>
                                  <w:tcW w:w="3820" w:type="dxa"/>
                                </w:tcPr>
                                <w:p w14:paraId="13FEE4B1" w14:textId="7BAD4CE6" w:rsidR="00323276" w:rsidRDefault="00323276" w:rsidP="00323276">
                                  <w:pPr>
                                    <w:rPr>
                                      <w:noProof/>
                                      <w14:ligatures w14:val="standardContextual"/>
                                    </w:rPr>
                                  </w:pPr>
                                  <w:r w:rsidRPr="00115225">
                                    <w:rPr>
                                      <w:rFonts w:ascii="Lato" w:hAnsi="Lato" w:cstheme="minorHAnsi"/>
                                      <w:sz w:val="18"/>
                                      <w:szCs w:val="18"/>
                                    </w:rPr>
                                    <w:t>Curriculum goes beyond level of the national curriculum, seeking to address social disadvantage by addressing gaps in knowledge, skills and experiences (i.e. concerts, live events).</w:t>
                                  </w:r>
                                </w:p>
                              </w:tc>
                            </w:tr>
                          </w:tbl>
                          <w:p w14:paraId="0BEFFE2E" w14:textId="77777777" w:rsidR="003328EE" w:rsidRDefault="00323276" w:rsidP="00323276">
                            <w:pPr>
                              <w:rPr>
                                <w:noProof/>
                                <w14:ligatures w14:val="standardContextual"/>
                              </w:rPr>
                            </w:pPr>
                            <w:r>
                              <w:rPr>
                                <w:noProof/>
                                <w14:ligatures w14:val="standardContextual"/>
                              </w:rPr>
                              <w:t xml:space="preserve">   </w:t>
                            </w:r>
                          </w:p>
                          <w:p w14:paraId="2F3D9CCA" w14:textId="77777777" w:rsidR="003328EE" w:rsidRDefault="003328EE" w:rsidP="00323276">
                            <w:pPr>
                              <w:rPr>
                                <w:noProof/>
                                <w14:ligatures w14:val="standardContextual"/>
                              </w:rPr>
                            </w:pPr>
                            <w:r>
                              <w:rPr>
                                <w:noProof/>
                                <w14:ligatures w14:val="standardContextual"/>
                              </w:rPr>
                              <w:t xml:space="preserve">Currently the curriculum best fit is:  Emerging. </w:t>
                            </w:r>
                          </w:p>
                          <w:p w14:paraId="1014155A" w14:textId="77777777" w:rsidR="003328EE" w:rsidRDefault="003328EE" w:rsidP="00323276">
                            <w:pPr>
                              <w:rPr>
                                <w:noProof/>
                                <w14:ligatures w14:val="standardContextual"/>
                              </w:rPr>
                            </w:pPr>
                            <w:r>
                              <w:rPr>
                                <w:noProof/>
                                <w14:ligatures w14:val="standardContextual"/>
                              </w:rPr>
                              <w:t xml:space="preserve">The reasoning behind this is due to currently working on still embedding a new scheme throughout the whole school, ensuring it is being taught acorss key stages reflecting the long term plans and the needs of the children at Farmilo Primary School. </w:t>
                            </w:r>
                          </w:p>
                          <w:p w14:paraId="42CABB91" w14:textId="0A23878E" w:rsidR="00323276" w:rsidRDefault="00323276" w:rsidP="00323276">
                            <w:pPr>
                              <w:rPr>
                                <w:noProof/>
                                <w14:ligatures w14:val="standardContextual"/>
                              </w:rPr>
                            </w:pPr>
                            <w:r>
                              <w:rPr>
                                <w:noProof/>
                                <w14:ligatures w14:val="standardContextual"/>
                              </w:rPr>
                              <w:t xml:space="preserve">                                                                  </w:t>
                            </w:r>
                          </w:p>
                          <w:p w14:paraId="0EE47D0A" w14:textId="77777777" w:rsidR="003328EE" w:rsidRDefault="00323276" w:rsidP="00323276">
                            <w:pPr>
                              <w:rPr>
                                <w:noProof/>
                                <w14:ligatures w14:val="standardContextual"/>
                              </w:rPr>
                            </w:pPr>
                            <w:r>
                              <w:rPr>
                                <w:noProof/>
                                <w14:ligatures w14:val="standardContextual"/>
                              </w:rPr>
                              <w:t xml:space="preserve"> </w:t>
                            </w:r>
                            <w:r w:rsidR="003328EE">
                              <w:rPr>
                                <w:noProof/>
                                <w14:ligatures w14:val="standardContextual"/>
                              </w:rPr>
                              <w:t xml:space="preserve">Actions for the curriculum: </w:t>
                            </w:r>
                          </w:p>
                          <w:tbl>
                            <w:tblPr>
                              <w:tblStyle w:val="TableGrid"/>
                              <w:tblW w:w="0" w:type="auto"/>
                              <w:tblLook w:val="04A0" w:firstRow="1" w:lastRow="0" w:firstColumn="1" w:lastColumn="0" w:noHBand="0" w:noVBand="1"/>
                            </w:tblPr>
                            <w:tblGrid>
                              <w:gridCol w:w="11052"/>
                              <w:gridCol w:w="4210"/>
                            </w:tblGrid>
                            <w:tr w:rsidR="003328EE" w14:paraId="03EC2951" w14:textId="77777777" w:rsidTr="003328EE">
                              <w:tc>
                                <w:tcPr>
                                  <w:tcW w:w="11052" w:type="dxa"/>
                                </w:tcPr>
                                <w:p w14:paraId="7497A56C" w14:textId="64259579" w:rsidR="003328EE" w:rsidRDefault="003328EE" w:rsidP="00323276">
                                  <w:pPr>
                                    <w:rPr>
                                      <w:noProof/>
                                      <w14:ligatures w14:val="standardContextual"/>
                                    </w:rPr>
                                  </w:pPr>
                                  <w:r>
                                    <w:rPr>
                                      <w:noProof/>
                                      <w14:ligatures w14:val="standardContextual"/>
                                    </w:rPr>
                                    <w:t xml:space="preserve">Resoucres – </w:t>
                                  </w:r>
                                  <w:r w:rsidR="004053BC">
                                    <w:rPr>
                                      <w:noProof/>
                                      <w14:ligatures w14:val="standardContextual"/>
                                    </w:rPr>
                                    <w:t xml:space="preserve">Continuous update of reosurces. </w:t>
                                  </w:r>
                                </w:p>
                                <w:p w14:paraId="2B35438E" w14:textId="77777777" w:rsidR="003328EE" w:rsidRDefault="003328EE" w:rsidP="00323276">
                                  <w:pPr>
                                    <w:rPr>
                                      <w:noProof/>
                                      <w14:ligatures w14:val="standardContextual"/>
                                    </w:rPr>
                                  </w:pPr>
                                  <w:r>
                                    <w:rPr>
                                      <w:noProof/>
                                      <w14:ligatures w14:val="standardContextual"/>
                                    </w:rPr>
                                    <w:t xml:space="preserve">                      Where the resources are not avilable looking at alternatives in order for the children to still get the maxium  </w:t>
                                  </w:r>
                                </w:p>
                                <w:p w14:paraId="7579FD5D" w14:textId="7BCB685C" w:rsidR="003328EE" w:rsidRDefault="003328EE" w:rsidP="00323276">
                                  <w:pPr>
                                    <w:rPr>
                                      <w:noProof/>
                                      <w14:ligatures w14:val="standardContextual"/>
                                    </w:rPr>
                                  </w:pPr>
                                  <w:r>
                                    <w:rPr>
                                      <w:noProof/>
                                      <w14:ligatures w14:val="standardContextual"/>
                                    </w:rPr>
                                    <w:t xml:space="preserve">                      experince from the unit. </w:t>
                                  </w:r>
                                </w:p>
                              </w:tc>
                              <w:tc>
                                <w:tcPr>
                                  <w:tcW w:w="4210" w:type="dxa"/>
                                </w:tcPr>
                                <w:p w14:paraId="07964C57" w14:textId="77777777" w:rsidR="004053BC" w:rsidRDefault="003328EE" w:rsidP="00323276">
                                  <w:pPr>
                                    <w:rPr>
                                      <w:noProof/>
                                      <w14:ligatures w14:val="standardContextual"/>
                                    </w:rPr>
                                  </w:pPr>
                                  <w:r>
                                    <w:rPr>
                                      <w:noProof/>
                                      <w14:ligatures w14:val="standardContextual"/>
                                    </w:rPr>
                                    <w:t>Being reviewed at the end of Sp</w:t>
                                  </w:r>
                                  <w:r w:rsidR="004053BC">
                                    <w:rPr>
                                      <w:noProof/>
                                      <w14:ligatures w14:val="standardContextual"/>
                                    </w:rPr>
                                    <w:t xml:space="preserve">ring. </w:t>
                                  </w:r>
                                </w:p>
                                <w:p w14:paraId="63F9DEFB" w14:textId="35004614" w:rsidR="003328EE" w:rsidRDefault="004053BC" w:rsidP="00323276">
                                  <w:pPr>
                                    <w:rPr>
                                      <w:noProof/>
                                      <w14:ligatures w14:val="standardContextual"/>
                                    </w:rPr>
                                  </w:pPr>
                                  <w:r>
                                    <w:rPr>
                                      <w:noProof/>
                                      <w14:ligatures w14:val="standardContextual"/>
                                    </w:rPr>
                                    <w:t xml:space="preserve">Beaters have been ordered. </w:t>
                                  </w:r>
                                  <w:r w:rsidR="003328EE">
                                    <w:rPr>
                                      <w:noProof/>
                                      <w14:ligatures w14:val="standardContextual"/>
                                    </w:rPr>
                                    <w:t xml:space="preserve"> </w:t>
                                  </w:r>
                                </w:p>
                              </w:tc>
                            </w:tr>
                            <w:tr w:rsidR="003328EE" w14:paraId="314BDDF9" w14:textId="77777777" w:rsidTr="003328EE">
                              <w:tc>
                                <w:tcPr>
                                  <w:tcW w:w="11052" w:type="dxa"/>
                                </w:tcPr>
                                <w:p w14:paraId="42B386A4" w14:textId="77777777" w:rsidR="003328EE" w:rsidRDefault="003328EE" w:rsidP="00323276">
                                  <w:pPr>
                                    <w:rPr>
                                      <w:noProof/>
                                      <w14:ligatures w14:val="standardContextual"/>
                                    </w:rPr>
                                  </w:pPr>
                                  <w:r>
                                    <w:rPr>
                                      <w:noProof/>
                                      <w14:ligatures w14:val="standardContextual"/>
                                    </w:rPr>
                                    <w:t xml:space="preserve">Progress – ensuring the 2 year cycle is being followed and is enabling children with approprate progression and </w:t>
                                  </w:r>
                                </w:p>
                                <w:p w14:paraId="15F9ABA5" w14:textId="31F93BA9" w:rsidR="003328EE" w:rsidRDefault="003328EE" w:rsidP="00323276">
                                  <w:pPr>
                                    <w:rPr>
                                      <w:noProof/>
                                      <w14:ligatures w14:val="standardContextual"/>
                                    </w:rPr>
                                  </w:pPr>
                                  <w:r>
                                    <w:rPr>
                                      <w:noProof/>
                                      <w14:ligatures w14:val="standardContextual"/>
                                    </w:rPr>
                                    <w:t xml:space="preserve">                    coverage.             </w:t>
                                  </w:r>
                                </w:p>
                              </w:tc>
                              <w:tc>
                                <w:tcPr>
                                  <w:tcW w:w="4210" w:type="dxa"/>
                                </w:tcPr>
                                <w:p w14:paraId="263A9AA8" w14:textId="1FE615DC" w:rsidR="003328EE" w:rsidRDefault="003328EE" w:rsidP="00323276">
                                  <w:pPr>
                                    <w:rPr>
                                      <w:noProof/>
                                      <w14:ligatures w14:val="standardContextual"/>
                                    </w:rPr>
                                  </w:pPr>
                                  <w:r>
                                    <w:rPr>
                                      <w:noProof/>
                                      <w14:ligatures w14:val="standardContextual"/>
                                    </w:rPr>
                                    <w:t xml:space="preserve">This will be an ongoing review. </w:t>
                                  </w:r>
                                </w:p>
                              </w:tc>
                            </w:tr>
                          </w:tbl>
                          <w:p w14:paraId="768A8D67" w14:textId="584CA1B5" w:rsidR="00323276" w:rsidRPr="00323276" w:rsidRDefault="00323276" w:rsidP="00323276">
                            <w:pPr>
                              <w:rPr>
                                <w:noProof/>
                                <w14:ligatures w14:val="standardContextual"/>
                              </w:rPr>
                            </w:pPr>
                            <w:r>
                              <w:rPr>
                                <w:noProof/>
                                <w14:ligatures w14:val="standardContextu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37C644" id="_x0000_t202" coordsize="21600,21600" o:spt="202" path="m,l,21600r21600,l21600,xe">
                <v:stroke joinstyle="miter"/>
                <v:path gradientshapeok="t" o:connecttype="rect"/>
              </v:shapetype>
              <v:shape id="_x0000_s1027" type="#_x0000_t202" style="position:absolute;margin-left:727.8pt;margin-top:0;width:779pt;height:53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" filled="f" strokecolor="red" strokeweight="1pt">
                <v:textbox>
                  <w:txbxContent>
                    <w:p w14:paraId="7537CE73" w14:textId="77777777" w:rsidR="00323276" w:rsidRDefault="00323276" w:rsidP="00323276">
                      <w:pPr>
                        <w:rPr>
                          <w:noProof/>
                          <w14:ligatures w14:val="standardContextual"/>
                        </w:rPr>
                      </w:pPr>
                      <w:r>
                        <w:rPr>
                          <w:noProof/>
                          <w14:ligatures w14:val="standardContextual"/>
                        </w:rPr>
                        <w:t xml:space="preserve">Focus area 1: The Curriculum </w:t>
                      </w:r>
                    </w:p>
                    <w:tbl>
                      <w:tblPr>
                        <w:tblStyle w:val="TableGrid"/>
                        <w:tblW w:w="0" w:type="auto"/>
                        <w:tblLook w:val="04A0" w:firstRow="1" w:lastRow="0" w:firstColumn="1" w:lastColumn="0" w:noHBand="0" w:noVBand="1"/>
                      </w:tblPr>
                      <w:tblGrid>
                        <w:gridCol w:w="3819"/>
                        <w:gridCol w:w="3819"/>
                        <w:gridCol w:w="3819"/>
                        <w:gridCol w:w="3820"/>
                      </w:tblGrid>
                      <w:tr w:rsidR="00323276" w14:paraId="3561E8C9" w14:textId="77777777" w:rsidTr="00323276">
                        <w:tc>
                          <w:tcPr>
                            <w:tcW w:w="3819" w:type="dxa"/>
                            <w:shd w:val="clear" w:color="auto" w:fill="FFA7A7"/>
                          </w:tcPr>
                          <w:p w14:paraId="5FE742BE" w14:textId="74F44A0C" w:rsidR="00323276" w:rsidRDefault="00323276" w:rsidP="00323276">
                            <w:pPr>
                              <w:rPr>
                                <w:noProof/>
                                <w14:ligatures w14:val="standardContextual"/>
                              </w:rPr>
                            </w:pPr>
                            <w:r>
                              <w:rPr>
                                <w:noProof/>
                                <w14:ligatures w14:val="standardContextual"/>
                              </w:rPr>
                              <w:t xml:space="preserve">Not yet in place </w:t>
                            </w:r>
                          </w:p>
                        </w:tc>
                        <w:tc>
                          <w:tcPr>
                            <w:tcW w:w="3819" w:type="dxa"/>
                            <w:shd w:val="clear" w:color="auto" w:fill="FFA7A7"/>
                          </w:tcPr>
                          <w:p w14:paraId="45F84EA9" w14:textId="088D400B" w:rsidR="00323276" w:rsidRDefault="00323276" w:rsidP="00323276">
                            <w:pPr>
                              <w:rPr>
                                <w:noProof/>
                                <w14:ligatures w14:val="standardContextual"/>
                              </w:rPr>
                            </w:pPr>
                            <w:r>
                              <w:rPr>
                                <w:noProof/>
                                <w14:ligatures w14:val="standardContextual"/>
                              </w:rPr>
                              <w:t xml:space="preserve">Emerging </w:t>
                            </w:r>
                          </w:p>
                        </w:tc>
                        <w:tc>
                          <w:tcPr>
                            <w:tcW w:w="3819" w:type="dxa"/>
                            <w:shd w:val="clear" w:color="auto" w:fill="FFA7A7"/>
                          </w:tcPr>
                          <w:p w14:paraId="61EE88DA" w14:textId="20ABE535" w:rsidR="00323276" w:rsidRDefault="00323276" w:rsidP="00323276">
                            <w:pPr>
                              <w:rPr>
                                <w:noProof/>
                                <w14:ligatures w14:val="standardContextual"/>
                              </w:rPr>
                            </w:pPr>
                            <w:r>
                              <w:rPr>
                                <w:noProof/>
                                <w14:ligatures w14:val="standardContextual"/>
                              </w:rPr>
                              <w:t xml:space="preserve">Estbalished </w:t>
                            </w:r>
                          </w:p>
                        </w:tc>
                        <w:tc>
                          <w:tcPr>
                            <w:tcW w:w="3820" w:type="dxa"/>
                            <w:shd w:val="clear" w:color="auto" w:fill="FFA7A7"/>
                          </w:tcPr>
                          <w:p w14:paraId="1704FCC6" w14:textId="03A6BA9F" w:rsidR="00323276" w:rsidRDefault="00323276" w:rsidP="00323276">
                            <w:pPr>
                              <w:rPr>
                                <w:noProof/>
                                <w14:ligatures w14:val="standardContextual"/>
                              </w:rPr>
                            </w:pPr>
                            <w:r>
                              <w:rPr>
                                <w:noProof/>
                                <w14:ligatures w14:val="standardContextual"/>
                              </w:rPr>
                              <w:t xml:space="preserve">Embedded </w:t>
                            </w:r>
                          </w:p>
                        </w:tc>
                      </w:tr>
                      <w:tr w:rsidR="00323276" w14:paraId="34981E90" w14:textId="77777777" w:rsidTr="00323276">
                        <w:tc>
                          <w:tcPr>
                            <w:tcW w:w="3819" w:type="dxa"/>
                          </w:tcPr>
                          <w:p w14:paraId="41B0A6DA" w14:textId="77777777" w:rsidR="00323276" w:rsidRPr="00115225" w:rsidRDefault="00323276" w:rsidP="00323276">
                            <w:pPr>
                              <w:spacing w:after="15" w:line="246" w:lineRule="auto"/>
                              <w:ind w:right="20"/>
                              <w:rPr>
                                <w:rFonts w:ascii="Lato" w:hAnsi="Lato" w:cstheme="minorHAnsi"/>
                                <w:iCs/>
                                <w:sz w:val="18"/>
                                <w:szCs w:val="18"/>
                              </w:rPr>
                            </w:pPr>
                            <w:r w:rsidRPr="00115225">
                              <w:rPr>
                                <w:rFonts w:ascii="Lato" w:eastAsia="Calibri" w:hAnsi="Lato" w:cstheme="minorHAnsi"/>
                                <w:iCs/>
                                <w:sz w:val="18"/>
                                <w:szCs w:val="18"/>
                              </w:rPr>
                              <w:t>Music is delivered ‘ad hoc’ and not in every year group. Some groups of students are unable to access the music curriculum.</w:t>
                            </w:r>
                            <w:r w:rsidRPr="00115225">
                              <w:rPr>
                                <w:rFonts w:ascii="Lato" w:hAnsi="Lato" w:cstheme="minorHAnsi"/>
                                <w:iCs/>
                                <w:sz w:val="18"/>
                                <w:szCs w:val="18"/>
                              </w:rPr>
                              <w:t xml:space="preserve"> </w:t>
                            </w:r>
                          </w:p>
                          <w:p w14:paraId="30FDDA3B" w14:textId="77777777" w:rsidR="00323276" w:rsidRPr="00115225" w:rsidRDefault="00323276" w:rsidP="00323276">
                            <w:pPr>
                              <w:spacing w:line="259" w:lineRule="auto"/>
                              <w:rPr>
                                <w:rFonts w:ascii="Lato" w:hAnsi="Lato" w:cstheme="minorHAnsi"/>
                                <w:iCs/>
                                <w:sz w:val="18"/>
                                <w:szCs w:val="18"/>
                              </w:rPr>
                            </w:pPr>
                            <w:r w:rsidRPr="00115225">
                              <w:rPr>
                                <w:rFonts w:ascii="Lato" w:eastAsia="Calibri" w:hAnsi="Lato" w:cstheme="minorHAnsi"/>
                                <w:iCs/>
                                <w:sz w:val="18"/>
                                <w:szCs w:val="18"/>
                              </w:rPr>
                              <w:t xml:space="preserve"> </w:t>
                            </w:r>
                            <w:r w:rsidRPr="00115225">
                              <w:rPr>
                                <w:rFonts w:ascii="Lato" w:hAnsi="Lato" w:cstheme="minorHAnsi"/>
                                <w:iCs/>
                                <w:sz w:val="18"/>
                                <w:szCs w:val="18"/>
                              </w:rPr>
                              <w:t xml:space="preserve"> </w:t>
                            </w:r>
                          </w:p>
                          <w:p w14:paraId="15A9C587" w14:textId="77777777" w:rsidR="00323276" w:rsidRPr="00115225" w:rsidRDefault="00323276" w:rsidP="00323276">
                            <w:pPr>
                              <w:spacing w:after="22" w:line="239" w:lineRule="auto"/>
                              <w:rPr>
                                <w:rFonts w:ascii="Lato" w:hAnsi="Lato" w:cstheme="minorHAnsi"/>
                                <w:iCs/>
                                <w:sz w:val="18"/>
                                <w:szCs w:val="18"/>
                              </w:rPr>
                            </w:pPr>
                            <w:r w:rsidRPr="00115225">
                              <w:rPr>
                                <w:rFonts w:ascii="Lato" w:eastAsia="Calibri" w:hAnsi="Lato" w:cstheme="minorHAnsi"/>
                                <w:iCs/>
                                <w:sz w:val="18"/>
                                <w:szCs w:val="18"/>
                              </w:rPr>
                              <w:t>Progress over time is not measured or celebrated.</w:t>
                            </w:r>
                            <w:r w:rsidRPr="00115225">
                              <w:rPr>
                                <w:rFonts w:ascii="Lato" w:hAnsi="Lato" w:cstheme="minorHAnsi"/>
                                <w:iCs/>
                                <w:sz w:val="18"/>
                                <w:szCs w:val="18"/>
                              </w:rPr>
                              <w:t xml:space="preserve"> </w:t>
                            </w:r>
                          </w:p>
                          <w:p w14:paraId="2D0B9972" w14:textId="77777777" w:rsidR="00323276" w:rsidRPr="00115225" w:rsidRDefault="00323276" w:rsidP="00323276">
                            <w:pPr>
                              <w:spacing w:line="259" w:lineRule="auto"/>
                              <w:rPr>
                                <w:rFonts w:ascii="Lato" w:hAnsi="Lato" w:cstheme="minorHAnsi"/>
                                <w:iCs/>
                                <w:sz w:val="18"/>
                                <w:szCs w:val="18"/>
                              </w:rPr>
                            </w:pPr>
                            <w:r w:rsidRPr="00115225">
                              <w:rPr>
                                <w:rFonts w:ascii="Lato" w:eastAsia="Calibri" w:hAnsi="Lato" w:cstheme="minorHAnsi"/>
                                <w:iCs/>
                                <w:sz w:val="18"/>
                                <w:szCs w:val="18"/>
                              </w:rPr>
                              <w:t xml:space="preserve"> </w:t>
                            </w:r>
                            <w:r w:rsidRPr="00115225">
                              <w:rPr>
                                <w:rFonts w:ascii="Lato" w:hAnsi="Lato" w:cstheme="minorHAnsi"/>
                                <w:iCs/>
                                <w:sz w:val="18"/>
                                <w:szCs w:val="18"/>
                              </w:rPr>
                              <w:t xml:space="preserve"> </w:t>
                            </w:r>
                          </w:p>
                          <w:p w14:paraId="082C2AFC" w14:textId="310A763E" w:rsidR="00323276" w:rsidRDefault="00323276" w:rsidP="00323276">
                            <w:pPr>
                              <w:rPr>
                                <w:noProof/>
                                <w14:ligatures w14:val="standardContextual"/>
                              </w:rPr>
                            </w:pPr>
                            <w:r w:rsidRPr="00115225">
                              <w:rPr>
                                <w:rFonts w:ascii="Lato" w:eastAsia="Calibri" w:hAnsi="Lato" w:cstheme="minorHAnsi"/>
                                <w:iCs/>
                                <w:sz w:val="18"/>
                                <w:szCs w:val="18"/>
                              </w:rPr>
                              <w:t>There are limited resources for teaching.</w:t>
                            </w:r>
                          </w:p>
                        </w:tc>
                        <w:tc>
                          <w:tcPr>
                            <w:tcW w:w="3819" w:type="dxa"/>
                          </w:tcPr>
                          <w:p w14:paraId="4453E6BA" w14:textId="77777777" w:rsidR="00323276" w:rsidRPr="00115225" w:rsidRDefault="00323276" w:rsidP="00323276">
                            <w:pPr>
                              <w:spacing w:after="25"/>
                              <w:rPr>
                                <w:rFonts w:ascii="Lato" w:hAnsi="Lato" w:cstheme="minorHAnsi"/>
                                <w:sz w:val="18"/>
                                <w:szCs w:val="18"/>
                              </w:rPr>
                            </w:pPr>
                            <w:r w:rsidRPr="00115225">
                              <w:rPr>
                                <w:rFonts w:ascii="Lato" w:hAnsi="Lato" w:cstheme="minorHAnsi"/>
                                <w:sz w:val="18"/>
                                <w:szCs w:val="18"/>
                              </w:rPr>
                              <w:t xml:space="preserve">Music is a timetabled subject, with schemes of work and assessment in place. All students </w:t>
                            </w:r>
                            <w:proofErr w:type="gramStart"/>
                            <w:r w:rsidRPr="00115225">
                              <w:rPr>
                                <w:rFonts w:ascii="Lato" w:hAnsi="Lato" w:cstheme="minorHAnsi"/>
                                <w:sz w:val="18"/>
                                <w:szCs w:val="18"/>
                              </w:rPr>
                              <w:t>are able to</w:t>
                            </w:r>
                            <w:proofErr w:type="gramEnd"/>
                            <w:r w:rsidRPr="00115225">
                              <w:rPr>
                                <w:rFonts w:ascii="Lato" w:hAnsi="Lato" w:cstheme="minorHAnsi"/>
                                <w:sz w:val="18"/>
                                <w:szCs w:val="18"/>
                              </w:rPr>
                              <w:t xml:space="preserve"> access this curriculum in all year groups.</w:t>
                            </w:r>
                          </w:p>
                          <w:p w14:paraId="61C75259" w14:textId="77777777" w:rsidR="00323276" w:rsidRPr="00115225" w:rsidRDefault="00323276" w:rsidP="00323276">
                            <w:pPr>
                              <w:spacing w:line="259" w:lineRule="auto"/>
                              <w:rPr>
                                <w:rFonts w:ascii="Lato" w:hAnsi="Lato" w:cstheme="minorHAnsi"/>
                                <w:sz w:val="18"/>
                                <w:szCs w:val="18"/>
                              </w:rPr>
                            </w:pPr>
                            <w:r w:rsidRPr="00115225">
                              <w:rPr>
                                <w:rFonts w:ascii="Lato" w:hAnsi="Lato" w:cstheme="minorHAnsi"/>
                                <w:sz w:val="18"/>
                                <w:szCs w:val="18"/>
                              </w:rPr>
                              <w:t xml:space="preserve">  </w:t>
                            </w:r>
                          </w:p>
                          <w:p w14:paraId="36AF05F0" w14:textId="77777777" w:rsidR="00323276" w:rsidRPr="003328EE" w:rsidRDefault="00323276" w:rsidP="00323276">
                            <w:pPr>
                              <w:spacing w:after="33" w:line="231" w:lineRule="auto"/>
                              <w:rPr>
                                <w:rFonts w:ascii="Lato" w:hAnsi="Lato" w:cstheme="minorHAnsi"/>
                                <w:sz w:val="18"/>
                                <w:szCs w:val="18"/>
                                <w:highlight w:val="red"/>
                              </w:rPr>
                            </w:pPr>
                            <w:r w:rsidRPr="003328EE">
                              <w:rPr>
                                <w:rFonts w:ascii="Lato" w:hAnsi="Lato" w:cstheme="minorHAnsi"/>
                                <w:sz w:val="18"/>
                                <w:szCs w:val="18"/>
                                <w:highlight w:val="red"/>
                              </w:rPr>
                              <w:t xml:space="preserve">Students engage with schemes of work and build areas of musical interest and growing skill. </w:t>
                            </w:r>
                          </w:p>
                          <w:p w14:paraId="73838759" w14:textId="77777777" w:rsidR="00323276" w:rsidRPr="003328EE" w:rsidRDefault="00323276" w:rsidP="00323276">
                            <w:pPr>
                              <w:spacing w:line="259" w:lineRule="auto"/>
                              <w:rPr>
                                <w:rFonts w:ascii="Lato" w:hAnsi="Lato" w:cstheme="minorHAnsi"/>
                                <w:sz w:val="18"/>
                                <w:szCs w:val="18"/>
                                <w:highlight w:val="red"/>
                              </w:rPr>
                            </w:pPr>
                            <w:r w:rsidRPr="003328EE">
                              <w:rPr>
                                <w:rFonts w:ascii="Lato" w:hAnsi="Lato" w:cstheme="minorHAnsi"/>
                                <w:sz w:val="18"/>
                                <w:szCs w:val="18"/>
                                <w:highlight w:val="red"/>
                              </w:rPr>
                              <w:t xml:space="preserve">  </w:t>
                            </w:r>
                          </w:p>
                          <w:p w14:paraId="17EC6642" w14:textId="77777777" w:rsidR="00323276" w:rsidRPr="003328EE" w:rsidRDefault="00323276" w:rsidP="00323276">
                            <w:pPr>
                              <w:spacing w:after="33" w:line="230" w:lineRule="auto"/>
                              <w:rPr>
                                <w:rFonts w:ascii="Lato" w:hAnsi="Lato" w:cstheme="minorHAnsi"/>
                                <w:sz w:val="18"/>
                                <w:szCs w:val="18"/>
                                <w:highlight w:val="red"/>
                              </w:rPr>
                            </w:pPr>
                            <w:r w:rsidRPr="003328EE">
                              <w:rPr>
                                <w:rFonts w:ascii="Lato" w:hAnsi="Lato" w:cstheme="minorHAnsi"/>
                                <w:sz w:val="18"/>
                                <w:szCs w:val="18"/>
                                <w:highlight w:val="red"/>
                              </w:rPr>
                              <w:t xml:space="preserve">Pupils with additional needs </w:t>
                            </w:r>
                            <w:proofErr w:type="gramStart"/>
                            <w:r w:rsidRPr="003328EE">
                              <w:rPr>
                                <w:rFonts w:ascii="Lato" w:hAnsi="Lato" w:cstheme="minorHAnsi"/>
                                <w:sz w:val="18"/>
                                <w:szCs w:val="18"/>
                                <w:highlight w:val="red"/>
                              </w:rPr>
                              <w:t>are able to</w:t>
                            </w:r>
                            <w:proofErr w:type="gramEnd"/>
                            <w:r w:rsidRPr="003328EE">
                              <w:rPr>
                                <w:rFonts w:ascii="Lato" w:hAnsi="Lato" w:cstheme="minorHAnsi"/>
                                <w:sz w:val="18"/>
                                <w:szCs w:val="18"/>
                                <w:highlight w:val="red"/>
                              </w:rPr>
                              <w:t xml:space="preserve"> participate and engage with music-making. </w:t>
                            </w:r>
                          </w:p>
                          <w:p w14:paraId="631BAE71" w14:textId="77777777" w:rsidR="00323276" w:rsidRPr="003328EE" w:rsidRDefault="00323276" w:rsidP="00323276">
                            <w:pPr>
                              <w:spacing w:line="259" w:lineRule="auto"/>
                              <w:rPr>
                                <w:rFonts w:ascii="Lato" w:hAnsi="Lato" w:cstheme="minorHAnsi"/>
                                <w:sz w:val="18"/>
                                <w:szCs w:val="18"/>
                                <w:highlight w:val="red"/>
                              </w:rPr>
                            </w:pPr>
                            <w:r w:rsidRPr="003328EE">
                              <w:rPr>
                                <w:rFonts w:ascii="Lato" w:hAnsi="Lato" w:cstheme="minorHAnsi"/>
                                <w:sz w:val="18"/>
                                <w:szCs w:val="18"/>
                                <w:highlight w:val="red"/>
                              </w:rPr>
                              <w:t xml:space="preserve">  </w:t>
                            </w:r>
                          </w:p>
                          <w:p w14:paraId="3800154B" w14:textId="77777777" w:rsidR="00323276" w:rsidRPr="00115225" w:rsidRDefault="00323276" w:rsidP="00323276">
                            <w:pPr>
                              <w:spacing w:line="259" w:lineRule="auto"/>
                              <w:rPr>
                                <w:rFonts w:ascii="Lato" w:hAnsi="Lato" w:cstheme="minorHAnsi"/>
                                <w:sz w:val="18"/>
                                <w:szCs w:val="18"/>
                              </w:rPr>
                            </w:pPr>
                            <w:r w:rsidRPr="003328EE">
                              <w:rPr>
                                <w:rFonts w:ascii="Lato" w:hAnsi="Lato" w:cstheme="minorHAnsi"/>
                                <w:sz w:val="18"/>
                                <w:szCs w:val="18"/>
                                <w:highlight w:val="red"/>
                              </w:rPr>
                              <w:t>There is adequate teaching space and resources available.</w:t>
                            </w:r>
                          </w:p>
                          <w:p w14:paraId="2179AF5C" w14:textId="77777777" w:rsidR="00323276" w:rsidRDefault="00323276" w:rsidP="00323276">
                            <w:pPr>
                              <w:rPr>
                                <w:noProof/>
                                <w14:ligatures w14:val="standardContextual"/>
                              </w:rPr>
                            </w:pPr>
                          </w:p>
                        </w:tc>
                        <w:tc>
                          <w:tcPr>
                            <w:tcW w:w="3819" w:type="dxa"/>
                          </w:tcPr>
                          <w:p w14:paraId="52DED75E" w14:textId="77777777" w:rsidR="00323276" w:rsidRPr="00115225" w:rsidRDefault="00323276" w:rsidP="00323276">
                            <w:pPr>
                              <w:spacing w:after="25"/>
                              <w:rPr>
                                <w:rFonts w:ascii="Lato" w:hAnsi="Lato" w:cstheme="minorHAnsi"/>
                                <w:sz w:val="18"/>
                                <w:szCs w:val="18"/>
                              </w:rPr>
                            </w:pPr>
                            <w:r w:rsidRPr="003328EE">
                              <w:rPr>
                                <w:rFonts w:ascii="Lato" w:hAnsi="Lato" w:cstheme="minorHAnsi"/>
                                <w:sz w:val="18"/>
                                <w:szCs w:val="18"/>
                                <w:highlight w:val="red"/>
                              </w:rPr>
                              <w:t>The music curriculum is at least as ambitious as the national curriculum. Curriculum sequencing is clear.</w:t>
                            </w:r>
                            <w:r w:rsidRPr="00115225">
                              <w:rPr>
                                <w:rFonts w:ascii="Lato" w:hAnsi="Lato" w:cstheme="minorHAnsi"/>
                                <w:sz w:val="18"/>
                                <w:szCs w:val="18"/>
                              </w:rPr>
                              <w:t xml:space="preserve"> </w:t>
                            </w:r>
                          </w:p>
                          <w:p w14:paraId="49F907A7" w14:textId="77777777" w:rsidR="00323276" w:rsidRPr="00115225" w:rsidRDefault="00323276" w:rsidP="00323276">
                            <w:pPr>
                              <w:spacing w:line="259" w:lineRule="auto"/>
                              <w:rPr>
                                <w:rFonts w:ascii="Lato" w:hAnsi="Lato" w:cstheme="minorHAnsi"/>
                                <w:sz w:val="18"/>
                                <w:szCs w:val="18"/>
                              </w:rPr>
                            </w:pPr>
                            <w:r w:rsidRPr="00115225">
                              <w:rPr>
                                <w:rFonts w:ascii="Lato" w:hAnsi="Lato" w:cstheme="minorHAnsi"/>
                                <w:sz w:val="18"/>
                                <w:szCs w:val="18"/>
                              </w:rPr>
                              <w:t xml:space="preserve">  </w:t>
                            </w:r>
                          </w:p>
                          <w:p w14:paraId="71A7735F" w14:textId="77777777" w:rsidR="00323276" w:rsidRPr="00115225" w:rsidRDefault="00323276" w:rsidP="00323276">
                            <w:pPr>
                              <w:spacing w:after="25"/>
                              <w:rPr>
                                <w:rFonts w:ascii="Lato" w:hAnsi="Lato" w:cstheme="minorHAnsi"/>
                                <w:sz w:val="18"/>
                                <w:szCs w:val="18"/>
                              </w:rPr>
                            </w:pPr>
                            <w:r w:rsidRPr="00115225">
                              <w:rPr>
                                <w:rFonts w:ascii="Lato" w:hAnsi="Lato" w:cstheme="minorHAnsi"/>
                                <w:sz w:val="18"/>
                                <w:szCs w:val="18"/>
                              </w:rPr>
                              <w:t xml:space="preserve">Good progress is demonstrated by secure and incremental learning of the technical, constructive, and expressive aspects of music, developing musical understanding. </w:t>
                            </w:r>
                          </w:p>
                          <w:p w14:paraId="4001FE52" w14:textId="77777777" w:rsidR="00323276" w:rsidRPr="00115225" w:rsidRDefault="00323276" w:rsidP="00323276">
                            <w:pPr>
                              <w:spacing w:line="259" w:lineRule="auto"/>
                              <w:rPr>
                                <w:rFonts w:ascii="Lato" w:hAnsi="Lato" w:cstheme="minorHAnsi"/>
                                <w:sz w:val="18"/>
                                <w:szCs w:val="18"/>
                              </w:rPr>
                            </w:pPr>
                            <w:r w:rsidRPr="00115225">
                              <w:rPr>
                                <w:rFonts w:ascii="Lato" w:hAnsi="Lato" w:cstheme="minorHAnsi"/>
                                <w:sz w:val="18"/>
                                <w:szCs w:val="18"/>
                              </w:rPr>
                              <w:t xml:space="preserve">  </w:t>
                            </w:r>
                          </w:p>
                          <w:p w14:paraId="27865E8A" w14:textId="77777777" w:rsidR="00323276" w:rsidRPr="00115225" w:rsidRDefault="00323276" w:rsidP="00323276">
                            <w:pPr>
                              <w:spacing w:after="22" w:line="259" w:lineRule="auto"/>
                              <w:rPr>
                                <w:rFonts w:ascii="Lato" w:hAnsi="Lato" w:cstheme="minorHAnsi"/>
                                <w:sz w:val="18"/>
                                <w:szCs w:val="18"/>
                              </w:rPr>
                            </w:pPr>
                            <w:r w:rsidRPr="00115225">
                              <w:rPr>
                                <w:rFonts w:ascii="Lato" w:hAnsi="Lato" w:cstheme="minorHAnsi"/>
                                <w:sz w:val="18"/>
                                <w:szCs w:val="18"/>
                              </w:rPr>
                              <w:t xml:space="preserve">Pupils with additional needs </w:t>
                            </w:r>
                            <w:proofErr w:type="gramStart"/>
                            <w:r w:rsidRPr="00115225">
                              <w:rPr>
                                <w:rFonts w:ascii="Lato" w:hAnsi="Lato" w:cstheme="minorHAnsi"/>
                                <w:sz w:val="18"/>
                                <w:szCs w:val="18"/>
                              </w:rPr>
                              <w:t>are able to</w:t>
                            </w:r>
                            <w:proofErr w:type="gramEnd"/>
                            <w:r w:rsidRPr="00115225">
                              <w:rPr>
                                <w:rFonts w:ascii="Lato" w:hAnsi="Lato" w:cstheme="minorHAnsi"/>
                                <w:sz w:val="18"/>
                                <w:szCs w:val="18"/>
                              </w:rPr>
                              <w:t xml:space="preserve"> participate and progress well (supported by technology, tools and adapted instruments).</w:t>
                            </w:r>
                          </w:p>
                          <w:p w14:paraId="68E5AA4C" w14:textId="77777777" w:rsidR="00323276" w:rsidRPr="00115225" w:rsidRDefault="00323276" w:rsidP="00323276">
                            <w:pPr>
                              <w:spacing w:line="259" w:lineRule="auto"/>
                              <w:rPr>
                                <w:rFonts w:ascii="Lato" w:hAnsi="Lato" w:cstheme="minorHAnsi"/>
                                <w:sz w:val="18"/>
                                <w:szCs w:val="18"/>
                              </w:rPr>
                            </w:pPr>
                          </w:p>
                          <w:p w14:paraId="54491D89" w14:textId="4DC32177" w:rsidR="00323276" w:rsidRDefault="00323276" w:rsidP="00323276">
                            <w:pPr>
                              <w:rPr>
                                <w:noProof/>
                                <w14:ligatures w14:val="standardContextual"/>
                              </w:rPr>
                            </w:pPr>
                            <w:r w:rsidRPr="00115225">
                              <w:rPr>
                                <w:rFonts w:ascii="Lato" w:hAnsi="Lato" w:cstheme="minorHAnsi"/>
                                <w:sz w:val="18"/>
                                <w:szCs w:val="18"/>
                              </w:rPr>
                              <w:t>Space and resources allow breadth of curriculum for all students, including music technology.</w:t>
                            </w:r>
                          </w:p>
                        </w:tc>
                        <w:tc>
                          <w:tcPr>
                            <w:tcW w:w="3820" w:type="dxa"/>
                          </w:tcPr>
                          <w:p w14:paraId="13FEE4B1" w14:textId="7BAD4CE6" w:rsidR="00323276" w:rsidRDefault="00323276" w:rsidP="00323276">
                            <w:pPr>
                              <w:rPr>
                                <w:noProof/>
                                <w14:ligatures w14:val="standardContextual"/>
                              </w:rPr>
                            </w:pPr>
                            <w:r w:rsidRPr="00115225">
                              <w:rPr>
                                <w:rFonts w:ascii="Lato" w:hAnsi="Lato" w:cstheme="minorHAnsi"/>
                                <w:sz w:val="18"/>
                                <w:szCs w:val="18"/>
                              </w:rPr>
                              <w:t>Curriculum goes beyond level of the national curriculum, seeking to address social disadvantage by addressing gaps in knowledge, skills and experiences (i.e. concerts, live events).</w:t>
                            </w:r>
                          </w:p>
                        </w:tc>
                      </w:tr>
                    </w:tbl>
                    <w:p w14:paraId="0BEFFE2E" w14:textId="77777777" w:rsidR="003328EE" w:rsidRDefault="00323276" w:rsidP="00323276">
                      <w:pPr>
                        <w:rPr>
                          <w:noProof/>
                          <w14:ligatures w14:val="standardContextual"/>
                        </w:rPr>
                      </w:pPr>
                      <w:r>
                        <w:rPr>
                          <w:noProof/>
                          <w14:ligatures w14:val="standardContextual"/>
                        </w:rPr>
                        <w:t xml:space="preserve">   </w:t>
                      </w:r>
                    </w:p>
                    <w:p w14:paraId="2F3D9CCA" w14:textId="77777777" w:rsidR="003328EE" w:rsidRDefault="003328EE" w:rsidP="00323276">
                      <w:pPr>
                        <w:rPr>
                          <w:noProof/>
                          <w14:ligatures w14:val="standardContextual"/>
                        </w:rPr>
                      </w:pPr>
                      <w:r>
                        <w:rPr>
                          <w:noProof/>
                          <w14:ligatures w14:val="standardContextual"/>
                        </w:rPr>
                        <w:t xml:space="preserve">Currently the curriculum best fit is:  Emerging. </w:t>
                      </w:r>
                    </w:p>
                    <w:p w14:paraId="1014155A" w14:textId="77777777" w:rsidR="003328EE" w:rsidRDefault="003328EE" w:rsidP="00323276">
                      <w:pPr>
                        <w:rPr>
                          <w:noProof/>
                          <w14:ligatures w14:val="standardContextual"/>
                        </w:rPr>
                      </w:pPr>
                      <w:r>
                        <w:rPr>
                          <w:noProof/>
                          <w14:ligatures w14:val="standardContextual"/>
                        </w:rPr>
                        <w:t xml:space="preserve">The reasoning behind this is due to currently working on still embedding a new scheme throughout the whole school, ensuring it is being taught acorss key stages reflecting the long term plans and the needs of the children at Farmilo Primary School. </w:t>
                      </w:r>
                    </w:p>
                    <w:p w14:paraId="42CABB91" w14:textId="0A23878E" w:rsidR="00323276" w:rsidRDefault="00323276" w:rsidP="00323276">
                      <w:pPr>
                        <w:rPr>
                          <w:noProof/>
                          <w14:ligatures w14:val="standardContextual"/>
                        </w:rPr>
                      </w:pPr>
                      <w:r>
                        <w:rPr>
                          <w:noProof/>
                          <w14:ligatures w14:val="standardContextual"/>
                        </w:rPr>
                        <w:t xml:space="preserve">                                                                  </w:t>
                      </w:r>
                    </w:p>
                    <w:p w14:paraId="0EE47D0A" w14:textId="77777777" w:rsidR="003328EE" w:rsidRDefault="00323276" w:rsidP="00323276">
                      <w:pPr>
                        <w:rPr>
                          <w:noProof/>
                          <w14:ligatures w14:val="standardContextual"/>
                        </w:rPr>
                      </w:pPr>
                      <w:r>
                        <w:rPr>
                          <w:noProof/>
                          <w14:ligatures w14:val="standardContextual"/>
                        </w:rPr>
                        <w:t xml:space="preserve"> </w:t>
                      </w:r>
                      <w:r w:rsidR="003328EE">
                        <w:rPr>
                          <w:noProof/>
                          <w14:ligatures w14:val="standardContextual"/>
                        </w:rPr>
                        <w:t xml:space="preserve">Actions for the curriculum: </w:t>
                      </w:r>
                    </w:p>
                    <w:tbl>
                      <w:tblPr>
                        <w:tblStyle w:val="TableGrid"/>
                        <w:tblW w:w="0" w:type="auto"/>
                        <w:tblLook w:val="04A0" w:firstRow="1" w:lastRow="0" w:firstColumn="1" w:lastColumn="0" w:noHBand="0" w:noVBand="1"/>
                      </w:tblPr>
                      <w:tblGrid>
                        <w:gridCol w:w="11052"/>
                        <w:gridCol w:w="4210"/>
                      </w:tblGrid>
                      <w:tr w:rsidR="003328EE" w14:paraId="03EC2951" w14:textId="77777777" w:rsidTr="003328EE">
                        <w:tc>
                          <w:tcPr>
                            <w:tcW w:w="11052" w:type="dxa"/>
                          </w:tcPr>
                          <w:p w14:paraId="7497A56C" w14:textId="64259579" w:rsidR="003328EE" w:rsidRDefault="003328EE" w:rsidP="00323276">
                            <w:pPr>
                              <w:rPr>
                                <w:noProof/>
                                <w14:ligatures w14:val="standardContextual"/>
                              </w:rPr>
                            </w:pPr>
                            <w:r>
                              <w:rPr>
                                <w:noProof/>
                                <w14:ligatures w14:val="standardContextual"/>
                              </w:rPr>
                              <w:t xml:space="preserve">Resoucres – </w:t>
                            </w:r>
                            <w:r w:rsidR="004053BC">
                              <w:rPr>
                                <w:noProof/>
                                <w14:ligatures w14:val="standardContextual"/>
                              </w:rPr>
                              <w:t xml:space="preserve">Continuous update of reosurces. </w:t>
                            </w:r>
                          </w:p>
                          <w:p w14:paraId="2B35438E" w14:textId="77777777" w:rsidR="003328EE" w:rsidRDefault="003328EE" w:rsidP="00323276">
                            <w:pPr>
                              <w:rPr>
                                <w:noProof/>
                                <w14:ligatures w14:val="standardContextual"/>
                              </w:rPr>
                            </w:pPr>
                            <w:r>
                              <w:rPr>
                                <w:noProof/>
                                <w14:ligatures w14:val="standardContextual"/>
                              </w:rPr>
                              <w:t xml:space="preserve">                      Where the resources are not avilable looking at alternatives in order for the children to still get the maxium  </w:t>
                            </w:r>
                          </w:p>
                          <w:p w14:paraId="7579FD5D" w14:textId="7BCB685C" w:rsidR="003328EE" w:rsidRDefault="003328EE" w:rsidP="00323276">
                            <w:pPr>
                              <w:rPr>
                                <w:noProof/>
                                <w14:ligatures w14:val="standardContextual"/>
                              </w:rPr>
                            </w:pPr>
                            <w:r>
                              <w:rPr>
                                <w:noProof/>
                                <w14:ligatures w14:val="standardContextual"/>
                              </w:rPr>
                              <w:t xml:space="preserve">                      experince from the unit. </w:t>
                            </w:r>
                          </w:p>
                        </w:tc>
                        <w:tc>
                          <w:tcPr>
                            <w:tcW w:w="4210" w:type="dxa"/>
                          </w:tcPr>
                          <w:p w14:paraId="07964C57" w14:textId="77777777" w:rsidR="004053BC" w:rsidRDefault="003328EE" w:rsidP="00323276">
                            <w:pPr>
                              <w:rPr>
                                <w:noProof/>
                                <w14:ligatures w14:val="standardContextual"/>
                              </w:rPr>
                            </w:pPr>
                            <w:r>
                              <w:rPr>
                                <w:noProof/>
                                <w14:ligatures w14:val="standardContextual"/>
                              </w:rPr>
                              <w:t>Being reviewed at the end of Sp</w:t>
                            </w:r>
                            <w:r w:rsidR="004053BC">
                              <w:rPr>
                                <w:noProof/>
                                <w14:ligatures w14:val="standardContextual"/>
                              </w:rPr>
                              <w:t xml:space="preserve">ring. </w:t>
                            </w:r>
                          </w:p>
                          <w:p w14:paraId="63F9DEFB" w14:textId="35004614" w:rsidR="003328EE" w:rsidRDefault="004053BC" w:rsidP="00323276">
                            <w:pPr>
                              <w:rPr>
                                <w:noProof/>
                                <w14:ligatures w14:val="standardContextual"/>
                              </w:rPr>
                            </w:pPr>
                            <w:r>
                              <w:rPr>
                                <w:noProof/>
                                <w14:ligatures w14:val="standardContextual"/>
                              </w:rPr>
                              <w:t xml:space="preserve">Beaters have been ordered. </w:t>
                            </w:r>
                            <w:r w:rsidR="003328EE">
                              <w:rPr>
                                <w:noProof/>
                                <w14:ligatures w14:val="standardContextual"/>
                              </w:rPr>
                              <w:t xml:space="preserve"> </w:t>
                            </w:r>
                          </w:p>
                        </w:tc>
                      </w:tr>
                      <w:tr w:rsidR="003328EE" w14:paraId="314BDDF9" w14:textId="77777777" w:rsidTr="003328EE">
                        <w:tc>
                          <w:tcPr>
                            <w:tcW w:w="11052" w:type="dxa"/>
                          </w:tcPr>
                          <w:p w14:paraId="42B386A4" w14:textId="77777777" w:rsidR="003328EE" w:rsidRDefault="003328EE" w:rsidP="00323276">
                            <w:pPr>
                              <w:rPr>
                                <w:noProof/>
                                <w14:ligatures w14:val="standardContextual"/>
                              </w:rPr>
                            </w:pPr>
                            <w:r>
                              <w:rPr>
                                <w:noProof/>
                                <w14:ligatures w14:val="standardContextual"/>
                              </w:rPr>
                              <w:t xml:space="preserve">Progress – ensuring the 2 year cycle is being followed and is enabling children with approprate progression and </w:t>
                            </w:r>
                          </w:p>
                          <w:p w14:paraId="15F9ABA5" w14:textId="31F93BA9" w:rsidR="003328EE" w:rsidRDefault="003328EE" w:rsidP="00323276">
                            <w:pPr>
                              <w:rPr>
                                <w:noProof/>
                                <w14:ligatures w14:val="standardContextual"/>
                              </w:rPr>
                            </w:pPr>
                            <w:r>
                              <w:rPr>
                                <w:noProof/>
                                <w14:ligatures w14:val="standardContextual"/>
                              </w:rPr>
                              <w:t xml:space="preserve">                    coverage.             </w:t>
                            </w:r>
                          </w:p>
                        </w:tc>
                        <w:tc>
                          <w:tcPr>
                            <w:tcW w:w="4210" w:type="dxa"/>
                          </w:tcPr>
                          <w:p w14:paraId="263A9AA8" w14:textId="1FE615DC" w:rsidR="003328EE" w:rsidRDefault="003328EE" w:rsidP="00323276">
                            <w:pPr>
                              <w:rPr>
                                <w:noProof/>
                                <w14:ligatures w14:val="standardContextual"/>
                              </w:rPr>
                            </w:pPr>
                            <w:r>
                              <w:rPr>
                                <w:noProof/>
                                <w14:ligatures w14:val="standardContextual"/>
                              </w:rPr>
                              <w:t xml:space="preserve">This will be an ongoing review. </w:t>
                            </w:r>
                          </w:p>
                        </w:tc>
                      </w:tr>
                    </w:tbl>
                    <w:p w14:paraId="768A8D67" w14:textId="584CA1B5" w:rsidR="00323276" w:rsidRPr="00323276" w:rsidRDefault="00323276" w:rsidP="00323276">
                      <w:pPr>
                        <w:rPr>
                          <w:noProof/>
                          <w14:ligatures w14:val="standardContextual"/>
                        </w:rPr>
                      </w:pPr>
                      <w:r>
                        <w:rPr>
                          <w:noProof/>
                          <w14:ligatures w14:val="standardContextual"/>
                        </w:rPr>
                        <w:t xml:space="preserve">                                                                          </w:t>
                      </w:r>
                    </w:p>
                  </w:txbxContent>
                </v:textbox>
                <w10:wrap type="square" anchorx="margin"/>
              </v:shape>
            </w:pict>
          </mc:Fallback>
        </mc:AlternateContent>
      </w:r>
    </w:p>
    <w:p w14:paraId="26D1BB8B" w14:textId="428D9766" w:rsidR="002C05A5" w:rsidRDefault="002C05A5" w:rsidP="00323276">
      <w:pPr>
        <w:tabs>
          <w:tab w:val="left" w:pos="5420"/>
        </w:tabs>
      </w:pPr>
      <w:r>
        <w:rPr>
          <w:noProof/>
        </w:rPr>
        <w:lastRenderedPageBreak/>
        <mc:AlternateContent>
          <mc:Choice Requires="wps">
            <w:drawing>
              <wp:anchor distT="45720" distB="45720" distL="114300" distR="114300" simplePos="0" relativeHeight="251663360" behindDoc="0" locked="0" layoutInCell="1" allowOverlap="1" wp14:anchorId="692D3171" wp14:editId="13CA1ADF">
                <wp:simplePos x="0" y="0"/>
                <wp:positionH relativeFrom="margin">
                  <wp:posOffset>74930</wp:posOffset>
                </wp:positionH>
                <wp:positionV relativeFrom="paragraph">
                  <wp:posOffset>0</wp:posOffset>
                </wp:positionV>
                <wp:extent cx="9893300" cy="6794500"/>
                <wp:effectExtent l="0" t="0" r="12700" b="25400"/>
                <wp:wrapSquare wrapText="bothSides"/>
                <wp:docPr id="2085445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0" cy="6794500"/>
                        </a:xfrm>
                        <a:prstGeom prst="rect">
                          <a:avLst/>
                        </a:prstGeom>
                        <a:noFill/>
                        <a:ln w="12700" cap="flat" cmpd="sng" algn="ctr">
                          <a:solidFill>
                            <a:srgbClr val="FF0000"/>
                          </a:solidFill>
                          <a:prstDash val="solid"/>
                          <a:miter lim="800000"/>
                          <a:headEnd/>
                          <a:tailEnd/>
                        </a:ln>
                        <a:effectLst/>
                      </wps:spPr>
                      <wps:txbx>
                        <w:txbxContent>
                          <w:p w14:paraId="2D396023" w14:textId="719CDAFB" w:rsidR="003328EE" w:rsidRDefault="003328EE" w:rsidP="003328EE">
                            <w:pPr>
                              <w:rPr>
                                <w:noProof/>
                                <w14:ligatures w14:val="standardContextual"/>
                              </w:rPr>
                            </w:pPr>
                            <w:r>
                              <w:rPr>
                                <w:noProof/>
                                <w14:ligatures w14:val="standardContextual"/>
                              </w:rPr>
                              <w:t xml:space="preserve">Focus area </w:t>
                            </w:r>
                            <w:r w:rsidR="002C05A5">
                              <w:rPr>
                                <w:noProof/>
                                <w14:ligatures w14:val="standardContextual"/>
                              </w:rPr>
                              <w:t>2</w:t>
                            </w:r>
                            <w:r>
                              <w:rPr>
                                <w:noProof/>
                                <w14:ligatures w14:val="standardContextual"/>
                              </w:rPr>
                              <w:t xml:space="preserve">: Instrumental and Vocal Lessons and Ensembles </w:t>
                            </w:r>
                          </w:p>
                          <w:tbl>
                            <w:tblPr>
                              <w:tblStyle w:val="TableGrid"/>
                              <w:tblW w:w="0" w:type="auto"/>
                              <w:tblLook w:val="04A0" w:firstRow="1" w:lastRow="0" w:firstColumn="1" w:lastColumn="0" w:noHBand="0" w:noVBand="1"/>
                            </w:tblPr>
                            <w:tblGrid>
                              <w:gridCol w:w="3819"/>
                              <w:gridCol w:w="3819"/>
                              <w:gridCol w:w="3819"/>
                              <w:gridCol w:w="3820"/>
                            </w:tblGrid>
                            <w:tr w:rsidR="003328EE" w14:paraId="75857B8D" w14:textId="77777777" w:rsidTr="00323276">
                              <w:tc>
                                <w:tcPr>
                                  <w:tcW w:w="3819" w:type="dxa"/>
                                  <w:shd w:val="clear" w:color="auto" w:fill="FFA7A7"/>
                                </w:tcPr>
                                <w:p w14:paraId="0D29DA49" w14:textId="77777777" w:rsidR="003328EE" w:rsidRDefault="003328EE" w:rsidP="00323276">
                                  <w:pPr>
                                    <w:rPr>
                                      <w:noProof/>
                                      <w14:ligatures w14:val="standardContextual"/>
                                    </w:rPr>
                                  </w:pPr>
                                  <w:r>
                                    <w:rPr>
                                      <w:noProof/>
                                      <w14:ligatures w14:val="standardContextual"/>
                                    </w:rPr>
                                    <w:t xml:space="preserve">Not yet in place </w:t>
                                  </w:r>
                                </w:p>
                              </w:tc>
                              <w:tc>
                                <w:tcPr>
                                  <w:tcW w:w="3819" w:type="dxa"/>
                                  <w:shd w:val="clear" w:color="auto" w:fill="FFA7A7"/>
                                </w:tcPr>
                                <w:p w14:paraId="19A7E582" w14:textId="77777777" w:rsidR="003328EE" w:rsidRDefault="003328EE" w:rsidP="00323276">
                                  <w:pPr>
                                    <w:rPr>
                                      <w:noProof/>
                                      <w14:ligatures w14:val="standardContextual"/>
                                    </w:rPr>
                                  </w:pPr>
                                  <w:r>
                                    <w:rPr>
                                      <w:noProof/>
                                      <w14:ligatures w14:val="standardContextual"/>
                                    </w:rPr>
                                    <w:t xml:space="preserve">Emerging </w:t>
                                  </w:r>
                                </w:p>
                              </w:tc>
                              <w:tc>
                                <w:tcPr>
                                  <w:tcW w:w="3819" w:type="dxa"/>
                                  <w:shd w:val="clear" w:color="auto" w:fill="FFA7A7"/>
                                </w:tcPr>
                                <w:p w14:paraId="591C6E89" w14:textId="77777777" w:rsidR="003328EE" w:rsidRDefault="003328EE" w:rsidP="00323276">
                                  <w:pPr>
                                    <w:rPr>
                                      <w:noProof/>
                                      <w14:ligatures w14:val="standardContextual"/>
                                    </w:rPr>
                                  </w:pPr>
                                  <w:r>
                                    <w:rPr>
                                      <w:noProof/>
                                      <w14:ligatures w14:val="standardContextual"/>
                                    </w:rPr>
                                    <w:t xml:space="preserve">Estbalished </w:t>
                                  </w:r>
                                </w:p>
                              </w:tc>
                              <w:tc>
                                <w:tcPr>
                                  <w:tcW w:w="3820" w:type="dxa"/>
                                  <w:shd w:val="clear" w:color="auto" w:fill="FFA7A7"/>
                                </w:tcPr>
                                <w:p w14:paraId="32C97475" w14:textId="77777777" w:rsidR="003328EE" w:rsidRDefault="003328EE" w:rsidP="00323276">
                                  <w:pPr>
                                    <w:rPr>
                                      <w:noProof/>
                                      <w14:ligatures w14:val="standardContextual"/>
                                    </w:rPr>
                                  </w:pPr>
                                  <w:r>
                                    <w:rPr>
                                      <w:noProof/>
                                      <w14:ligatures w14:val="standardContextual"/>
                                    </w:rPr>
                                    <w:t xml:space="preserve">Embedded </w:t>
                                  </w:r>
                                </w:p>
                              </w:tc>
                            </w:tr>
                            <w:tr w:rsidR="003328EE" w14:paraId="2639B1E9" w14:textId="77777777" w:rsidTr="00323276">
                              <w:tc>
                                <w:tcPr>
                                  <w:tcW w:w="3819" w:type="dxa"/>
                                </w:tcPr>
                                <w:p w14:paraId="7F4C8ABF" w14:textId="77777777" w:rsidR="003328EE" w:rsidRPr="00D239E2" w:rsidRDefault="003328EE" w:rsidP="003328EE">
                                  <w:pPr>
                                    <w:spacing w:after="30" w:line="233" w:lineRule="auto"/>
                                    <w:ind w:left="1"/>
                                    <w:rPr>
                                      <w:rFonts w:ascii="Lato" w:hAnsi="Lato"/>
                                      <w:iCs/>
                                    </w:rPr>
                                  </w:pPr>
                                  <w:r w:rsidRPr="00D239E2">
                                    <w:rPr>
                                      <w:rFonts w:ascii="Lato" w:eastAsia="Calibri" w:hAnsi="Lato" w:cs="Calibri"/>
                                      <w:iCs/>
                                      <w:sz w:val="18"/>
                                    </w:rPr>
                                    <w:t>Singing takes place infrequently in school.</w:t>
                                  </w:r>
                                  <w:r w:rsidRPr="00D239E2">
                                    <w:rPr>
                                      <w:rFonts w:ascii="Lato" w:hAnsi="Lato"/>
                                      <w:iCs/>
                                    </w:rPr>
                                    <w:t xml:space="preserve"> </w:t>
                                  </w:r>
                                </w:p>
                                <w:p w14:paraId="3673C842" w14:textId="77777777" w:rsidR="003328EE" w:rsidRPr="00D239E2" w:rsidRDefault="003328EE" w:rsidP="003328EE">
                                  <w:pPr>
                                    <w:spacing w:line="259" w:lineRule="auto"/>
                                    <w:ind w:left="1"/>
                                    <w:rPr>
                                      <w:rFonts w:ascii="Lato" w:hAnsi="Lato"/>
                                      <w:iCs/>
                                    </w:rPr>
                                  </w:pPr>
                                  <w:r w:rsidRPr="00D239E2">
                                    <w:rPr>
                                      <w:rFonts w:ascii="Lato" w:eastAsia="Calibri" w:hAnsi="Lato" w:cs="Calibri"/>
                                      <w:iCs/>
                                      <w:sz w:val="18"/>
                                    </w:rPr>
                                    <w:t xml:space="preserve"> </w:t>
                                  </w:r>
                                  <w:r w:rsidRPr="00D239E2">
                                    <w:rPr>
                                      <w:rFonts w:ascii="Lato" w:hAnsi="Lato"/>
                                      <w:iCs/>
                                    </w:rPr>
                                    <w:t xml:space="preserve"> </w:t>
                                  </w:r>
                                </w:p>
                                <w:p w14:paraId="12D66405" w14:textId="77777777" w:rsidR="003328EE" w:rsidRPr="00D239E2" w:rsidRDefault="003328EE" w:rsidP="003328EE">
                                  <w:pPr>
                                    <w:spacing w:after="18" w:line="244" w:lineRule="auto"/>
                                    <w:ind w:left="1"/>
                                    <w:rPr>
                                      <w:rFonts w:ascii="Lato" w:hAnsi="Lato"/>
                                      <w:iCs/>
                                    </w:rPr>
                                  </w:pPr>
                                  <w:r w:rsidRPr="00D239E2">
                                    <w:rPr>
                                      <w:rFonts w:ascii="Lato" w:eastAsia="Calibri" w:hAnsi="Lato" w:cs="Calibri"/>
                                      <w:iCs/>
                                      <w:sz w:val="18"/>
                                    </w:rPr>
                                    <w:t>There are opportunities to perform for a small number of pupils. There may be barriers to participation.</w:t>
                                  </w:r>
                                  <w:r w:rsidRPr="00D239E2">
                                    <w:rPr>
                                      <w:rFonts w:ascii="Lato" w:hAnsi="Lato"/>
                                      <w:iCs/>
                                    </w:rPr>
                                    <w:t xml:space="preserve"> </w:t>
                                  </w:r>
                                </w:p>
                                <w:p w14:paraId="45C7D7B4" w14:textId="77777777" w:rsidR="003328EE" w:rsidRPr="00D239E2" w:rsidRDefault="003328EE" w:rsidP="003328EE">
                                  <w:pPr>
                                    <w:spacing w:line="259" w:lineRule="auto"/>
                                    <w:ind w:left="1"/>
                                    <w:rPr>
                                      <w:rFonts w:ascii="Lato" w:hAnsi="Lato"/>
                                      <w:iCs/>
                                    </w:rPr>
                                  </w:pPr>
                                  <w:r w:rsidRPr="00D239E2">
                                    <w:rPr>
                                      <w:rFonts w:ascii="Lato" w:eastAsia="Calibri" w:hAnsi="Lato" w:cs="Calibri"/>
                                      <w:iCs/>
                                      <w:sz w:val="18"/>
                                    </w:rPr>
                                    <w:t xml:space="preserve"> </w:t>
                                  </w:r>
                                  <w:r w:rsidRPr="00D239E2">
                                    <w:rPr>
                                      <w:rFonts w:ascii="Lato" w:hAnsi="Lato"/>
                                      <w:iCs/>
                                    </w:rPr>
                                    <w:t xml:space="preserve"> </w:t>
                                  </w:r>
                                </w:p>
                                <w:p w14:paraId="1EAADD99" w14:textId="77777777" w:rsidR="003328EE" w:rsidRPr="00D239E2" w:rsidRDefault="003328EE" w:rsidP="003328EE">
                                  <w:pPr>
                                    <w:spacing w:after="21" w:line="241" w:lineRule="auto"/>
                                    <w:ind w:left="1"/>
                                    <w:rPr>
                                      <w:rFonts w:ascii="Lato" w:hAnsi="Lato"/>
                                      <w:iCs/>
                                    </w:rPr>
                                  </w:pPr>
                                  <w:r w:rsidRPr="00D239E2">
                                    <w:rPr>
                                      <w:rFonts w:ascii="Lato" w:eastAsia="Calibri" w:hAnsi="Lato" w:cs="Calibri"/>
                                      <w:iCs/>
                                      <w:sz w:val="18"/>
                                    </w:rPr>
                                    <w:t>Facilitation of one to one and small group tuition is limited or inconsistent.</w:t>
                                  </w:r>
                                  <w:r w:rsidRPr="00D239E2">
                                    <w:rPr>
                                      <w:rFonts w:ascii="Lato" w:hAnsi="Lato"/>
                                      <w:iCs/>
                                    </w:rPr>
                                    <w:t xml:space="preserve"> </w:t>
                                  </w:r>
                                </w:p>
                                <w:p w14:paraId="2D84F26E" w14:textId="3FB736C5" w:rsidR="003328EE" w:rsidRDefault="003328EE" w:rsidP="00323276">
                                  <w:pPr>
                                    <w:rPr>
                                      <w:noProof/>
                                      <w14:ligatures w14:val="standardContextual"/>
                                    </w:rPr>
                                  </w:pPr>
                                </w:p>
                              </w:tc>
                              <w:tc>
                                <w:tcPr>
                                  <w:tcW w:w="3819" w:type="dxa"/>
                                </w:tcPr>
                                <w:p w14:paraId="66F9D065" w14:textId="77777777" w:rsidR="003328EE" w:rsidRPr="00D239E2" w:rsidRDefault="003328EE" w:rsidP="003328EE">
                                  <w:pPr>
                                    <w:spacing w:after="16" w:line="245" w:lineRule="auto"/>
                                    <w:ind w:right="43"/>
                                    <w:rPr>
                                      <w:rFonts w:ascii="Lato" w:hAnsi="Lato"/>
                                    </w:rPr>
                                  </w:pPr>
                                  <w:r w:rsidRPr="00D239E2">
                                    <w:rPr>
                                      <w:rFonts w:ascii="Lato" w:hAnsi="Lato"/>
                                      <w:sz w:val="18"/>
                                    </w:rPr>
                                    <w:t>Singing and vocal work is frequent, varied and all students are engaged</w:t>
                                  </w:r>
                                  <w:r w:rsidRPr="00D239E2">
                                    <w:rPr>
                                      <w:rFonts w:ascii="Lato" w:hAnsi="Lato"/>
                                    </w:rPr>
                                    <w:t xml:space="preserve"> </w:t>
                                  </w:r>
                                  <w:r w:rsidRPr="00D239E2">
                                    <w:rPr>
                                      <w:rFonts w:ascii="Lato" w:hAnsi="Lato"/>
                                      <w:sz w:val="18"/>
                                    </w:rPr>
                                    <w:t>All pupils, including the most disadvantaged and pupils with SEND, have an opportunity to perform regularly. In-school musical events take place at least termly.</w:t>
                                  </w:r>
                                  <w:r w:rsidRPr="00D239E2">
                                    <w:rPr>
                                      <w:rFonts w:ascii="Lato" w:hAnsi="Lato"/>
                                    </w:rPr>
                                    <w:t xml:space="preserve"> </w:t>
                                  </w:r>
                                </w:p>
                                <w:p w14:paraId="18BC99B8"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3F7BD6AC" w14:textId="49575CB6" w:rsidR="003328EE" w:rsidRPr="003328EE" w:rsidRDefault="003328EE" w:rsidP="003328EE">
                                  <w:pPr>
                                    <w:spacing w:after="17" w:line="245" w:lineRule="auto"/>
                                    <w:rPr>
                                      <w:rFonts w:ascii="Lato" w:hAnsi="Lato"/>
                                    </w:rPr>
                                  </w:pPr>
                                  <w:r w:rsidRPr="00D239E2">
                                    <w:rPr>
                                      <w:rFonts w:ascii="Lato" w:hAnsi="Lato"/>
                                      <w:sz w:val="18"/>
                                    </w:rPr>
                                    <w:t xml:space="preserve">The school facilitates one to one and group tuition through Severn Arts. Pupils and families facing the largest barriers are given support to engage in music learning as part of, and beyond, the curriculum. </w:t>
                                  </w:r>
                                  <w:r w:rsidRPr="00D239E2">
                                    <w:rPr>
                                      <w:rFonts w:ascii="Lato" w:hAnsi="Lato"/>
                                    </w:rPr>
                                    <w:t xml:space="preserve"> </w:t>
                                  </w:r>
                                </w:p>
                              </w:tc>
                              <w:tc>
                                <w:tcPr>
                                  <w:tcW w:w="3819" w:type="dxa"/>
                                </w:tcPr>
                                <w:p w14:paraId="6F2829FC" w14:textId="77777777" w:rsidR="003328EE" w:rsidRPr="003328EE" w:rsidRDefault="003328EE" w:rsidP="003328EE">
                                  <w:pPr>
                                    <w:spacing w:after="17" w:line="245" w:lineRule="auto"/>
                                    <w:ind w:left="1"/>
                                    <w:rPr>
                                      <w:rFonts w:ascii="Lato" w:hAnsi="Lato"/>
                                      <w:highlight w:val="red"/>
                                    </w:rPr>
                                  </w:pPr>
                                  <w:r w:rsidRPr="003328EE">
                                    <w:rPr>
                                      <w:rFonts w:ascii="Lato" w:hAnsi="Lato"/>
                                      <w:sz w:val="18"/>
                                      <w:highlight w:val="red"/>
                                    </w:rPr>
                                    <w:t xml:space="preserve">Singing and vocal work is embedded into the life of </w:t>
                                  </w:r>
                                  <w:r w:rsidRPr="003328EE">
                                    <w:rPr>
                                      <w:rFonts w:ascii="Lato" w:eastAsia="Calibri" w:hAnsi="Lato" w:cs="Calibri"/>
                                      <w:sz w:val="18"/>
                                      <w:highlight w:val="red"/>
                                    </w:rPr>
                                    <w:t xml:space="preserve">the school and into every child’s experience, drawing </w:t>
                                  </w:r>
                                  <w:r w:rsidRPr="003328EE">
                                    <w:rPr>
                                      <w:rFonts w:ascii="Lato" w:hAnsi="Lato"/>
                                      <w:sz w:val="18"/>
                                      <w:highlight w:val="red"/>
                                    </w:rPr>
                                    <w:t xml:space="preserve">on a wide range of high-quality, age-appropriate repertoire and developing musicianship. All staff in the school </w:t>
                                  </w:r>
                                  <w:proofErr w:type="gramStart"/>
                                  <w:r w:rsidRPr="003328EE">
                                    <w:rPr>
                                      <w:rFonts w:ascii="Lato" w:hAnsi="Lato"/>
                                      <w:sz w:val="18"/>
                                      <w:highlight w:val="red"/>
                                    </w:rPr>
                                    <w:t>are able to</w:t>
                                  </w:r>
                                  <w:proofErr w:type="gramEnd"/>
                                  <w:r w:rsidRPr="003328EE">
                                    <w:rPr>
                                      <w:rFonts w:ascii="Lato" w:hAnsi="Lato"/>
                                      <w:sz w:val="18"/>
                                      <w:highlight w:val="red"/>
                                    </w:rPr>
                                    <w:t xml:space="preserve"> support singing.</w:t>
                                  </w:r>
                                  <w:r w:rsidRPr="003328EE">
                                    <w:rPr>
                                      <w:rFonts w:ascii="Lato" w:hAnsi="Lato"/>
                                      <w:highlight w:val="red"/>
                                    </w:rPr>
                                    <w:t xml:space="preserve"> </w:t>
                                  </w:r>
                                </w:p>
                                <w:p w14:paraId="72DF8980" w14:textId="77777777" w:rsidR="003328EE" w:rsidRPr="003328EE" w:rsidRDefault="003328EE" w:rsidP="003328EE">
                                  <w:pPr>
                                    <w:spacing w:line="259" w:lineRule="auto"/>
                                    <w:ind w:left="1"/>
                                    <w:rPr>
                                      <w:rFonts w:ascii="Lato" w:hAnsi="Lato"/>
                                      <w:highlight w:val="red"/>
                                    </w:rPr>
                                  </w:pPr>
                                  <w:r w:rsidRPr="003328EE">
                                    <w:rPr>
                                      <w:rFonts w:ascii="Lato" w:hAnsi="Lato"/>
                                      <w:sz w:val="18"/>
                                      <w:highlight w:val="red"/>
                                    </w:rPr>
                                    <w:t xml:space="preserve"> </w:t>
                                  </w:r>
                                  <w:r w:rsidRPr="003328EE">
                                    <w:rPr>
                                      <w:rFonts w:ascii="Lato" w:hAnsi="Lato"/>
                                      <w:highlight w:val="red"/>
                                    </w:rPr>
                                    <w:t xml:space="preserve"> </w:t>
                                  </w:r>
                                </w:p>
                                <w:p w14:paraId="04AAF581" w14:textId="77777777" w:rsidR="003328EE" w:rsidRPr="003328EE" w:rsidRDefault="003328EE" w:rsidP="003328EE">
                                  <w:pPr>
                                    <w:spacing w:after="17" w:line="247" w:lineRule="auto"/>
                                    <w:ind w:left="1"/>
                                    <w:rPr>
                                      <w:rFonts w:ascii="Lato" w:hAnsi="Lato"/>
                                      <w:highlight w:val="red"/>
                                    </w:rPr>
                                  </w:pPr>
                                  <w:r w:rsidRPr="003328EE">
                                    <w:rPr>
                                      <w:rFonts w:ascii="Lato" w:hAnsi="Lato"/>
                                      <w:sz w:val="18"/>
                                      <w:highlight w:val="red"/>
                                    </w:rPr>
                                    <w:t xml:space="preserve">Music performance is a prominent component of school life from an early age; music is performed in assemblies and events such as sports day and open evenings alongside in-school events. </w:t>
                                  </w:r>
                                </w:p>
                                <w:p w14:paraId="2D990F09" w14:textId="77777777" w:rsidR="003328EE" w:rsidRPr="003328EE" w:rsidRDefault="003328EE" w:rsidP="003328EE">
                                  <w:pPr>
                                    <w:spacing w:line="259" w:lineRule="auto"/>
                                    <w:ind w:left="1"/>
                                    <w:rPr>
                                      <w:rFonts w:ascii="Lato" w:hAnsi="Lato"/>
                                      <w:highlight w:val="red"/>
                                    </w:rPr>
                                  </w:pPr>
                                  <w:r w:rsidRPr="003328EE">
                                    <w:rPr>
                                      <w:rFonts w:ascii="Lato" w:hAnsi="Lato"/>
                                      <w:sz w:val="18"/>
                                      <w:highlight w:val="red"/>
                                    </w:rPr>
                                    <w:t xml:space="preserve"> </w:t>
                                  </w:r>
                                  <w:r w:rsidRPr="003328EE">
                                    <w:rPr>
                                      <w:rFonts w:ascii="Lato" w:hAnsi="Lato"/>
                                      <w:highlight w:val="red"/>
                                    </w:rPr>
                                    <w:t xml:space="preserve"> </w:t>
                                  </w:r>
                                </w:p>
                                <w:p w14:paraId="0B79768A" w14:textId="63E29672" w:rsidR="003328EE" w:rsidRDefault="003328EE" w:rsidP="003328EE">
                                  <w:pPr>
                                    <w:rPr>
                                      <w:noProof/>
                                      <w14:ligatures w14:val="standardContextual"/>
                                    </w:rPr>
                                  </w:pPr>
                                  <w:r w:rsidRPr="003328EE">
                                    <w:rPr>
                                      <w:rFonts w:ascii="Lato" w:hAnsi="Lato"/>
                                      <w:sz w:val="18"/>
                                      <w:highlight w:val="red"/>
                                    </w:rPr>
                                    <w:t>The overall provision is diverse, valuing all musical styles, genres and traditions equally; this is reflected in the clubs and enrichment programme and drawing on the skills, talents and interests of staff and local stakeholders through specialist tuition. A large proportion of students are involved.</w:t>
                                  </w:r>
                                </w:p>
                              </w:tc>
                              <w:tc>
                                <w:tcPr>
                                  <w:tcW w:w="3820" w:type="dxa"/>
                                </w:tcPr>
                                <w:p w14:paraId="6DC38616" w14:textId="77777777" w:rsidR="003328EE" w:rsidRPr="00D239E2" w:rsidRDefault="003328EE" w:rsidP="003328EE">
                                  <w:pPr>
                                    <w:spacing w:after="18" w:line="243" w:lineRule="auto"/>
                                    <w:rPr>
                                      <w:rFonts w:ascii="Lato" w:hAnsi="Lato"/>
                                    </w:rPr>
                                  </w:pPr>
                                  <w:r w:rsidRPr="00D239E2">
                                    <w:rPr>
                                      <w:rFonts w:ascii="Lato" w:hAnsi="Lato"/>
                                      <w:sz w:val="18"/>
                                    </w:rPr>
                                    <w:t xml:space="preserve">A full, long-term singing strategy is in place that ensures progression for all students. </w:t>
                                  </w:r>
                                  <w:r w:rsidRPr="00D239E2">
                                    <w:rPr>
                                      <w:rFonts w:ascii="Lato" w:hAnsi="Lato"/>
                                    </w:rPr>
                                    <w:t xml:space="preserve"> </w:t>
                                  </w:r>
                                </w:p>
                                <w:p w14:paraId="00FBECA3"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5BB1D964" w14:textId="77777777" w:rsidR="003328EE" w:rsidRPr="00D239E2" w:rsidRDefault="003328EE" w:rsidP="003328EE">
                                  <w:pPr>
                                    <w:spacing w:after="15" w:line="247" w:lineRule="auto"/>
                                    <w:rPr>
                                      <w:rFonts w:ascii="Lato" w:hAnsi="Lato"/>
                                    </w:rPr>
                                  </w:pPr>
                                  <w:r w:rsidRPr="00D239E2">
                                    <w:rPr>
                                      <w:rFonts w:ascii="Lato" w:hAnsi="Lato"/>
                                      <w:sz w:val="18"/>
                                    </w:rPr>
                                    <w:t>The school tracks and monitors engagement in enrichment, ensuring that there is a large proportion of students able to engage in music in and out of school. Provision is targeted, demonstrating wider impact.</w:t>
                                  </w:r>
                                  <w:r w:rsidRPr="00D239E2">
                                    <w:rPr>
                                      <w:rFonts w:ascii="Lato" w:hAnsi="Lato"/>
                                    </w:rPr>
                                    <w:t xml:space="preserve"> </w:t>
                                  </w:r>
                                </w:p>
                                <w:p w14:paraId="50EDC9AA" w14:textId="77777777" w:rsidR="003328EE" w:rsidRPr="00D239E2" w:rsidRDefault="003328EE" w:rsidP="003328EE">
                                  <w:pPr>
                                    <w:spacing w:after="15" w:line="247" w:lineRule="auto"/>
                                    <w:rPr>
                                      <w:rFonts w:ascii="Lato" w:hAnsi="Lato"/>
                                    </w:rPr>
                                  </w:pPr>
                                </w:p>
                                <w:p w14:paraId="4D5E591F" w14:textId="77777777" w:rsidR="003328EE" w:rsidRPr="00D239E2" w:rsidRDefault="003328EE" w:rsidP="003328EE">
                                  <w:pPr>
                                    <w:spacing w:after="15" w:line="247" w:lineRule="auto"/>
                                    <w:rPr>
                                      <w:rFonts w:ascii="Lato" w:hAnsi="Lato"/>
                                      <w:sz w:val="18"/>
                                      <w:szCs w:val="18"/>
                                    </w:rPr>
                                  </w:pPr>
                                  <w:r w:rsidRPr="00D239E2">
                                    <w:rPr>
                                      <w:rFonts w:ascii="Lato" w:hAnsi="Lato"/>
                                      <w:sz w:val="18"/>
                                      <w:szCs w:val="18"/>
                                    </w:rPr>
                                    <w:t>Co-curricular music is supported by the school and time is allocated for staff to run these groups successfully</w:t>
                                  </w:r>
                                </w:p>
                                <w:p w14:paraId="378DD659"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5764F73C" w14:textId="77777777" w:rsidR="003328EE" w:rsidRPr="00D239E2" w:rsidRDefault="003328EE" w:rsidP="003328EE">
                                  <w:pPr>
                                    <w:spacing w:after="23"/>
                                    <w:rPr>
                                      <w:rFonts w:ascii="Lato" w:hAnsi="Lato"/>
                                    </w:rPr>
                                  </w:pPr>
                                  <w:r w:rsidRPr="00D239E2">
                                    <w:rPr>
                                      <w:rFonts w:ascii="Lato" w:hAnsi="Lato"/>
                                      <w:sz w:val="18"/>
                                    </w:rPr>
                                    <w:t xml:space="preserve">Students </w:t>
                                  </w:r>
                                  <w:proofErr w:type="gramStart"/>
                                  <w:r w:rsidRPr="00D239E2">
                                    <w:rPr>
                                      <w:rFonts w:ascii="Lato" w:hAnsi="Lato"/>
                                      <w:sz w:val="18"/>
                                    </w:rPr>
                                    <w:t>are able to</w:t>
                                  </w:r>
                                  <w:proofErr w:type="gramEnd"/>
                                  <w:r w:rsidRPr="00D239E2">
                                    <w:rPr>
                                      <w:rFonts w:ascii="Lato" w:hAnsi="Lato"/>
                                      <w:sz w:val="18"/>
                                    </w:rPr>
                                    <w:t xml:space="preserve"> take leadership roles in musical opportunities. </w:t>
                                  </w:r>
                                  <w:r w:rsidRPr="00D239E2">
                                    <w:rPr>
                                      <w:rFonts w:ascii="Lato" w:hAnsi="Lato"/>
                                    </w:rPr>
                                    <w:t xml:space="preserve"> </w:t>
                                  </w:r>
                                </w:p>
                                <w:p w14:paraId="576DB002"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4DC55423" w14:textId="26061631" w:rsidR="003328EE" w:rsidRDefault="003328EE" w:rsidP="003328EE">
                                  <w:pPr>
                                    <w:rPr>
                                      <w:noProof/>
                                      <w14:ligatures w14:val="standardContextual"/>
                                    </w:rPr>
                                  </w:pPr>
                                  <w:r w:rsidRPr="00D239E2">
                                    <w:rPr>
                                      <w:rFonts w:ascii="Lato" w:hAnsi="Lato"/>
                                      <w:sz w:val="18"/>
                                    </w:rPr>
                                    <w:t>The school is actively involved in national, largescale events.</w:t>
                                  </w:r>
                                </w:p>
                              </w:tc>
                            </w:tr>
                          </w:tbl>
                          <w:p w14:paraId="0E6B0067" w14:textId="77777777" w:rsidR="003328EE" w:rsidRDefault="003328EE" w:rsidP="003328EE">
                            <w:pPr>
                              <w:rPr>
                                <w:noProof/>
                                <w14:ligatures w14:val="standardContextual"/>
                              </w:rPr>
                            </w:pPr>
                            <w:r>
                              <w:rPr>
                                <w:noProof/>
                                <w14:ligatures w14:val="standardContextual"/>
                              </w:rPr>
                              <w:t xml:space="preserve">   </w:t>
                            </w:r>
                          </w:p>
                          <w:p w14:paraId="03B0193D" w14:textId="77777777" w:rsidR="002C05A5" w:rsidRDefault="003328EE" w:rsidP="003328EE">
                            <w:pPr>
                              <w:rPr>
                                <w:noProof/>
                                <w14:ligatures w14:val="standardContextual"/>
                              </w:rPr>
                            </w:pPr>
                            <w:r>
                              <w:rPr>
                                <w:noProof/>
                                <w14:ligatures w14:val="standardContextual"/>
                              </w:rPr>
                              <w:t>Currently the curriculum best fit is:  E</w:t>
                            </w:r>
                            <w:r w:rsidR="002C05A5">
                              <w:rPr>
                                <w:noProof/>
                                <w14:ligatures w14:val="standardContextual"/>
                              </w:rPr>
                              <w:t xml:space="preserve">stablished. </w:t>
                            </w:r>
                          </w:p>
                          <w:p w14:paraId="0D2A04CB" w14:textId="5023ACFC" w:rsidR="003328EE" w:rsidRDefault="003328EE" w:rsidP="003328EE">
                            <w:pPr>
                              <w:rPr>
                                <w:noProof/>
                                <w14:ligatures w14:val="standardContextual"/>
                              </w:rPr>
                            </w:pPr>
                            <w:r>
                              <w:rPr>
                                <w:noProof/>
                                <w14:ligatures w14:val="standardContextual"/>
                              </w:rPr>
                              <w:t xml:space="preserve">                                                            </w:t>
                            </w:r>
                          </w:p>
                          <w:p w14:paraId="2006A8CE" w14:textId="61A820E6" w:rsidR="003328EE" w:rsidRDefault="003328EE" w:rsidP="003328EE">
                            <w:pPr>
                              <w:rPr>
                                <w:noProof/>
                                <w14:ligatures w14:val="standardContextual"/>
                              </w:rPr>
                            </w:pPr>
                            <w:r>
                              <w:rPr>
                                <w:noProof/>
                                <w14:ligatures w14:val="standardContextual"/>
                              </w:rPr>
                              <w:t xml:space="preserve"> Actions for </w:t>
                            </w:r>
                            <w:r w:rsidR="002C05A5">
                              <w:rPr>
                                <w:noProof/>
                                <w14:ligatures w14:val="standardContextual"/>
                              </w:rPr>
                              <w:t>instruemnetal and vocal lessons and ensembles</w:t>
                            </w:r>
                            <w:r>
                              <w:rPr>
                                <w:noProof/>
                                <w14:ligatures w14:val="standardContextual"/>
                              </w:rPr>
                              <w:t xml:space="preserve">: </w:t>
                            </w:r>
                          </w:p>
                          <w:tbl>
                            <w:tblPr>
                              <w:tblStyle w:val="TableGrid"/>
                              <w:tblW w:w="0" w:type="auto"/>
                              <w:tblLook w:val="04A0" w:firstRow="1" w:lastRow="0" w:firstColumn="1" w:lastColumn="0" w:noHBand="0" w:noVBand="1"/>
                            </w:tblPr>
                            <w:tblGrid>
                              <w:gridCol w:w="11052"/>
                              <w:gridCol w:w="4210"/>
                            </w:tblGrid>
                            <w:tr w:rsidR="003328EE" w14:paraId="545961D4" w14:textId="77777777" w:rsidTr="003328EE">
                              <w:tc>
                                <w:tcPr>
                                  <w:tcW w:w="11052" w:type="dxa"/>
                                </w:tcPr>
                                <w:p w14:paraId="5327DE1C" w14:textId="7198ED4C" w:rsidR="003328EE" w:rsidRDefault="002C05A5" w:rsidP="00323276">
                                  <w:pPr>
                                    <w:rPr>
                                      <w:noProof/>
                                      <w14:ligatures w14:val="standardContextual"/>
                                    </w:rPr>
                                  </w:pPr>
                                  <w:r>
                                    <w:rPr>
                                      <w:noProof/>
                                      <w14:ligatures w14:val="standardContextual"/>
                                    </w:rPr>
                                    <w:t xml:space="preserve">Choir </w:t>
                                  </w:r>
                                  <w:r w:rsidR="003328EE">
                                    <w:rPr>
                                      <w:noProof/>
                                      <w14:ligatures w14:val="standardContextual"/>
                                    </w:rPr>
                                    <w:t xml:space="preserve"> </w:t>
                                  </w:r>
                                  <w:r>
                                    <w:rPr>
                                      <w:noProof/>
                                      <w14:ligatures w14:val="standardContextual"/>
                                    </w:rPr>
                                    <w:t xml:space="preserve">- Research and look into what wider social events choir can be involved in. </w:t>
                                  </w:r>
                                </w:p>
                              </w:tc>
                              <w:tc>
                                <w:tcPr>
                                  <w:tcW w:w="4210" w:type="dxa"/>
                                </w:tcPr>
                                <w:p w14:paraId="3B80B981" w14:textId="742D3292" w:rsidR="003328EE" w:rsidRDefault="004053BC" w:rsidP="00323276">
                                  <w:pPr>
                                    <w:rPr>
                                      <w:noProof/>
                                      <w14:ligatures w14:val="standardContextual"/>
                                    </w:rPr>
                                  </w:pPr>
                                  <w:r>
                                    <w:rPr>
                                      <w:noProof/>
                                      <w14:ligatures w14:val="standardContextual"/>
                                    </w:rPr>
                                    <w:t xml:space="preserve">Choir are going to attend young voices. </w:t>
                                  </w:r>
                                </w:p>
                              </w:tc>
                            </w:tr>
                            <w:tr w:rsidR="003328EE" w14:paraId="7F37186C" w14:textId="77777777" w:rsidTr="003328EE">
                              <w:tc>
                                <w:tcPr>
                                  <w:tcW w:w="11052" w:type="dxa"/>
                                </w:tcPr>
                                <w:p w14:paraId="45A1E839" w14:textId="77777777" w:rsidR="002C05A5" w:rsidRDefault="002C05A5" w:rsidP="00323276">
                                  <w:pPr>
                                    <w:rPr>
                                      <w:noProof/>
                                      <w14:ligatures w14:val="standardContextual"/>
                                    </w:rPr>
                                  </w:pPr>
                                  <w:r>
                                    <w:rPr>
                                      <w:noProof/>
                                      <w14:ligatures w14:val="standardContextual"/>
                                    </w:rPr>
                                    <w:t xml:space="preserve">Leadership roles – Implementing leadership roles for each Key Stage. </w:t>
                                  </w:r>
                                </w:p>
                                <w:p w14:paraId="57AD2A41" w14:textId="77777777" w:rsidR="002C05A5" w:rsidRDefault="002C05A5" w:rsidP="00323276">
                                  <w:pPr>
                                    <w:rPr>
                                      <w:noProof/>
                                      <w14:ligatures w14:val="standardContextual"/>
                                    </w:rPr>
                                  </w:pPr>
                                  <w:r>
                                    <w:rPr>
                                      <w:noProof/>
                                      <w14:ligatures w14:val="standardContextual"/>
                                    </w:rPr>
                                    <w:t xml:space="preserve">                                  These leaders will be responsible for warm ups during singing assemblies, helping to get equipment  </w:t>
                                  </w:r>
                                </w:p>
                                <w:p w14:paraId="310B61F0" w14:textId="13E5FB00" w:rsidR="003328EE" w:rsidRDefault="002C05A5" w:rsidP="00323276">
                                  <w:pPr>
                                    <w:rPr>
                                      <w:noProof/>
                                      <w14:ligatures w14:val="standardContextual"/>
                                    </w:rPr>
                                  </w:pPr>
                                  <w:r>
                                    <w:rPr>
                                      <w:noProof/>
                                      <w14:ligatures w14:val="standardContextual"/>
                                    </w:rPr>
                                    <w:t xml:space="preserve">                                  for music etc. </w:t>
                                  </w:r>
                                  <w:r w:rsidR="003328EE">
                                    <w:rPr>
                                      <w:noProof/>
                                      <w14:ligatures w14:val="standardContextual"/>
                                    </w:rPr>
                                    <w:t xml:space="preserve"> </w:t>
                                  </w:r>
                                </w:p>
                              </w:tc>
                              <w:tc>
                                <w:tcPr>
                                  <w:tcW w:w="4210" w:type="dxa"/>
                                </w:tcPr>
                                <w:p w14:paraId="1CB8F90D" w14:textId="6EC7904F" w:rsidR="003328EE" w:rsidRDefault="002C05A5" w:rsidP="00323276">
                                  <w:pPr>
                                    <w:rPr>
                                      <w:noProof/>
                                      <w14:ligatures w14:val="standardContextual"/>
                                    </w:rPr>
                                  </w:pPr>
                                  <w:r>
                                    <w:rPr>
                                      <w:noProof/>
                                      <w14:ligatures w14:val="standardContextual"/>
                                    </w:rPr>
                                    <w:t xml:space="preserve">Being reviewed in order to be prepared for </w:t>
                                  </w:r>
                                  <w:r w:rsidR="004053BC">
                                    <w:rPr>
                                      <w:noProof/>
                                      <w14:ligatures w14:val="standardContextual"/>
                                    </w:rPr>
                                    <w:t xml:space="preserve">Spring. </w:t>
                                  </w:r>
                                </w:p>
                              </w:tc>
                            </w:tr>
                          </w:tbl>
                          <w:p w14:paraId="7FB0E9FB" w14:textId="77777777" w:rsidR="003328EE" w:rsidRPr="00323276" w:rsidRDefault="003328EE" w:rsidP="003328EE">
                            <w:pPr>
                              <w:rPr>
                                <w:noProof/>
                                <w14:ligatures w14:val="standardContextual"/>
                              </w:rPr>
                            </w:pPr>
                            <w:r>
                              <w:rPr>
                                <w:noProof/>
                                <w14:ligatures w14:val="standardContextu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D3171" id="_x0000_s1028" type="#_x0000_t202" style="position:absolute;margin-left:5.9pt;margin-top:0;width:779pt;height:5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" filled="f" strokecolor="red" strokeweight="1pt">
                <v:textbox>
                  <w:txbxContent>
                    <w:p w14:paraId="2D396023" w14:textId="719CDAFB" w:rsidR="003328EE" w:rsidRDefault="003328EE" w:rsidP="003328EE">
                      <w:pPr>
                        <w:rPr>
                          <w:noProof/>
                          <w14:ligatures w14:val="standardContextual"/>
                        </w:rPr>
                      </w:pPr>
                      <w:r>
                        <w:rPr>
                          <w:noProof/>
                          <w14:ligatures w14:val="standardContextual"/>
                        </w:rPr>
                        <w:t xml:space="preserve">Focus area </w:t>
                      </w:r>
                      <w:r w:rsidR="002C05A5">
                        <w:rPr>
                          <w:noProof/>
                          <w14:ligatures w14:val="standardContextual"/>
                        </w:rPr>
                        <w:t>2</w:t>
                      </w:r>
                      <w:r>
                        <w:rPr>
                          <w:noProof/>
                          <w14:ligatures w14:val="standardContextual"/>
                        </w:rPr>
                        <w:t xml:space="preserve">: Instrumental and Vocal Lessons and Ensembles </w:t>
                      </w:r>
                    </w:p>
                    <w:tbl>
                      <w:tblPr>
                        <w:tblStyle w:val="TableGrid"/>
                        <w:tblW w:w="0" w:type="auto"/>
                        <w:tblLook w:val="04A0" w:firstRow="1" w:lastRow="0" w:firstColumn="1" w:lastColumn="0" w:noHBand="0" w:noVBand="1"/>
                      </w:tblPr>
                      <w:tblGrid>
                        <w:gridCol w:w="3819"/>
                        <w:gridCol w:w="3819"/>
                        <w:gridCol w:w="3819"/>
                        <w:gridCol w:w="3820"/>
                      </w:tblGrid>
                      <w:tr w:rsidR="003328EE" w14:paraId="75857B8D" w14:textId="77777777" w:rsidTr="00323276">
                        <w:tc>
                          <w:tcPr>
                            <w:tcW w:w="3819" w:type="dxa"/>
                            <w:shd w:val="clear" w:color="auto" w:fill="FFA7A7"/>
                          </w:tcPr>
                          <w:p w14:paraId="0D29DA49" w14:textId="77777777" w:rsidR="003328EE" w:rsidRDefault="003328EE" w:rsidP="00323276">
                            <w:pPr>
                              <w:rPr>
                                <w:noProof/>
                                <w14:ligatures w14:val="standardContextual"/>
                              </w:rPr>
                            </w:pPr>
                            <w:r>
                              <w:rPr>
                                <w:noProof/>
                                <w14:ligatures w14:val="standardContextual"/>
                              </w:rPr>
                              <w:t xml:space="preserve">Not yet in place </w:t>
                            </w:r>
                          </w:p>
                        </w:tc>
                        <w:tc>
                          <w:tcPr>
                            <w:tcW w:w="3819" w:type="dxa"/>
                            <w:shd w:val="clear" w:color="auto" w:fill="FFA7A7"/>
                          </w:tcPr>
                          <w:p w14:paraId="19A7E582" w14:textId="77777777" w:rsidR="003328EE" w:rsidRDefault="003328EE" w:rsidP="00323276">
                            <w:pPr>
                              <w:rPr>
                                <w:noProof/>
                                <w14:ligatures w14:val="standardContextual"/>
                              </w:rPr>
                            </w:pPr>
                            <w:r>
                              <w:rPr>
                                <w:noProof/>
                                <w14:ligatures w14:val="standardContextual"/>
                              </w:rPr>
                              <w:t xml:space="preserve">Emerging </w:t>
                            </w:r>
                          </w:p>
                        </w:tc>
                        <w:tc>
                          <w:tcPr>
                            <w:tcW w:w="3819" w:type="dxa"/>
                            <w:shd w:val="clear" w:color="auto" w:fill="FFA7A7"/>
                          </w:tcPr>
                          <w:p w14:paraId="591C6E89" w14:textId="77777777" w:rsidR="003328EE" w:rsidRDefault="003328EE" w:rsidP="00323276">
                            <w:pPr>
                              <w:rPr>
                                <w:noProof/>
                                <w14:ligatures w14:val="standardContextual"/>
                              </w:rPr>
                            </w:pPr>
                            <w:r>
                              <w:rPr>
                                <w:noProof/>
                                <w14:ligatures w14:val="standardContextual"/>
                              </w:rPr>
                              <w:t xml:space="preserve">Estbalished </w:t>
                            </w:r>
                          </w:p>
                        </w:tc>
                        <w:tc>
                          <w:tcPr>
                            <w:tcW w:w="3820" w:type="dxa"/>
                            <w:shd w:val="clear" w:color="auto" w:fill="FFA7A7"/>
                          </w:tcPr>
                          <w:p w14:paraId="32C97475" w14:textId="77777777" w:rsidR="003328EE" w:rsidRDefault="003328EE" w:rsidP="00323276">
                            <w:pPr>
                              <w:rPr>
                                <w:noProof/>
                                <w14:ligatures w14:val="standardContextual"/>
                              </w:rPr>
                            </w:pPr>
                            <w:r>
                              <w:rPr>
                                <w:noProof/>
                                <w14:ligatures w14:val="standardContextual"/>
                              </w:rPr>
                              <w:t xml:space="preserve">Embedded </w:t>
                            </w:r>
                          </w:p>
                        </w:tc>
                      </w:tr>
                      <w:tr w:rsidR="003328EE" w14:paraId="2639B1E9" w14:textId="77777777" w:rsidTr="00323276">
                        <w:tc>
                          <w:tcPr>
                            <w:tcW w:w="3819" w:type="dxa"/>
                          </w:tcPr>
                          <w:p w14:paraId="7F4C8ABF" w14:textId="77777777" w:rsidR="003328EE" w:rsidRPr="00D239E2" w:rsidRDefault="003328EE" w:rsidP="003328EE">
                            <w:pPr>
                              <w:spacing w:after="30" w:line="233" w:lineRule="auto"/>
                              <w:ind w:left="1"/>
                              <w:rPr>
                                <w:rFonts w:ascii="Lato" w:hAnsi="Lato"/>
                                <w:iCs/>
                              </w:rPr>
                            </w:pPr>
                            <w:r w:rsidRPr="00D239E2">
                              <w:rPr>
                                <w:rFonts w:ascii="Lato" w:eastAsia="Calibri" w:hAnsi="Lato" w:cs="Calibri"/>
                                <w:iCs/>
                                <w:sz w:val="18"/>
                              </w:rPr>
                              <w:t>Singing takes place infrequently in school.</w:t>
                            </w:r>
                            <w:r w:rsidRPr="00D239E2">
                              <w:rPr>
                                <w:rFonts w:ascii="Lato" w:hAnsi="Lato"/>
                                <w:iCs/>
                              </w:rPr>
                              <w:t xml:space="preserve"> </w:t>
                            </w:r>
                          </w:p>
                          <w:p w14:paraId="3673C842" w14:textId="77777777" w:rsidR="003328EE" w:rsidRPr="00D239E2" w:rsidRDefault="003328EE" w:rsidP="003328EE">
                            <w:pPr>
                              <w:spacing w:line="259" w:lineRule="auto"/>
                              <w:ind w:left="1"/>
                              <w:rPr>
                                <w:rFonts w:ascii="Lato" w:hAnsi="Lato"/>
                                <w:iCs/>
                              </w:rPr>
                            </w:pPr>
                            <w:r w:rsidRPr="00D239E2">
                              <w:rPr>
                                <w:rFonts w:ascii="Lato" w:eastAsia="Calibri" w:hAnsi="Lato" w:cs="Calibri"/>
                                <w:iCs/>
                                <w:sz w:val="18"/>
                              </w:rPr>
                              <w:t xml:space="preserve"> </w:t>
                            </w:r>
                            <w:r w:rsidRPr="00D239E2">
                              <w:rPr>
                                <w:rFonts w:ascii="Lato" w:hAnsi="Lato"/>
                                <w:iCs/>
                              </w:rPr>
                              <w:t xml:space="preserve"> </w:t>
                            </w:r>
                          </w:p>
                          <w:p w14:paraId="12D66405" w14:textId="77777777" w:rsidR="003328EE" w:rsidRPr="00D239E2" w:rsidRDefault="003328EE" w:rsidP="003328EE">
                            <w:pPr>
                              <w:spacing w:after="18" w:line="244" w:lineRule="auto"/>
                              <w:ind w:left="1"/>
                              <w:rPr>
                                <w:rFonts w:ascii="Lato" w:hAnsi="Lato"/>
                                <w:iCs/>
                              </w:rPr>
                            </w:pPr>
                            <w:r w:rsidRPr="00D239E2">
                              <w:rPr>
                                <w:rFonts w:ascii="Lato" w:eastAsia="Calibri" w:hAnsi="Lato" w:cs="Calibri"/>
                                <w:iCs/>
                                <w:sz w:val="18"/>
                              </w:rPr>
                              <w:t>There are opportunities to perform for a small number of pupils. There may be barriers to participation.</w:t>
                            </w:r>
                            <w:r w:rsidRPr="00D239E2">
                              <w:rPr>
                                <w:rFonts w:ascii="Lato" w:hAnsi="Lato"/>
                                <w:iCs/>
                              </w:rPr>
                              <w:t xml:space="preserve"> </w:t>
                            </w:r>
                          </w:p>
                          <w:p w14:paraId="45C7D7B4" w14:textId="77777777" w:rsidR="003328EE" w:rsidRPr="00D239E2" w:rsidRDefault="003328EE" w:rsidP="003328EE">
                            <w:pPr>
                              <w:spacing w:line="259" w:lineRule="auto"/>
                              <w:ind w:left="1"/>
                              <w:rPr>
                                <w:rFonts w:ascii="Lato" w:hAnsi="Lato"/>
                                <w:iCs/>
                              </w:rPr>
                            </w:pPr>
                            <w:r w:rsidRPr="00D239E2">
                              <w:rPr>
                                <w:rFonts w:ascii="Lato" w:eastAsia="Calibri" w:hAnsi="Lato" w:cs="Calibri"/>
                                <w:iCs/>
                                <w:sz w:val="18"/>
                              </w:rPr>
                              <w:t xml:space="preserve"> </w:t>
                            </w:r>
                            <w:r w:rsidRPr="00D239E2">
                              <w:rPr>
                                <w:rFonts w:ascii="Lato" w:hAnsi="Lato"/>
                                <w:iCs/>
                              </w:rPr>
                              <w:t xml:space="preserve"> </w:t>
                            </w:r>
                          </w:p>
                          <w:p w14:paraId="1EAADD99" w14:textId="77777777" w:rsidR="003328EE" w:rsidRPr="00D239E2" w:rsidRDefault="003328EE" w:rsidP="003328EE">
                            <w:pPr>
                              <w:spacing w:after="21" w:line="241" w:lineRule="auto"/>
                              <w:ind w:left="1"/>
                              <w:rPr>
                                <w:rFonts w:ascii="Lato" w:hAnsi="Lato"/>
                                <w:iCs/>
                              </w:rPr>
                            </w:pPr>
                            <w:r w:rsidRPr="00D239E2">
                              <w:rPr>
                                <w:rFonts w:ascii="Lato" w:eastAsia="Calibri" w:hAnsi="Lato" w:cs="Calibri"/>
                                <w:iCs/>
                                <w:sz w:val="18"/>
                              </w:rPr>
                              <w:t>Facilitation of one to one and small group tuition is limited or inconsistent.</w:t>
                            </w:r>
                            <w:r w:rsidRPr="00D239E2">
                              <w:rPr>
                                <w:rFonts w:ascii="Lato" w:hAnsi="Lato"/>
                                <w:iCs/>
                              </w:rPr>
                              <w:t xml:space="preserve"> </w:t>
                            </w:r>
                          </w:p>
                          <w:p w14:paraId="2D84F26E" w14:textId="3FB736C5" w:rsidR="003328EE" w:rsidRDefault="003328EE" w:rsidP="00323276">
                            <w:pPr>
                              <w:rPr>
                                <w:noProof/>
                                <w14:ligatures w14:val="standardContextual"/>
                              </w:rPr>
                            </w:pPr>
                          </w:p>
                        </w:tc>
                        <w:tc>
                          <w:tcPr>
                            <w:tcW w:w="3819" w:type="dxa"/>
                          </w:tcPr>
                          <w:p w14:paraId="66F9D065" w14:textId="77777777" w:rsidR="003328EE" w:rsidRPr="00D239E2" w:rsidRDefault="003328EE" w:rsidP="003328EE">
                            <w:pPr>
                              <w:spacing w:after="16" w:line="245" w:lineRule="auto"/>
                              <w:ind w:right="43"/>
                              <w:rPr>
                                <w:rFonts w:ascii="Lato" w:hAnsi="Lato"/>
                              </w:rPr>
                            </w:pPr>
                            <w:r w:rsidRPr="00D239E2">
                              <w:rPr>
                                <w:rFonts w:ascii="Lato" w:hAnsi="Lato"/>
                                <w:sz w:val="18"/>
                              </w:rPr>
                              <w:t>Singing and vocal work is frequent, varied and all students are engaged</w:t>
                            </w:r>
                            <w:r w:rsidRPr="00D239E2">
                              <w:rPr>
                                <w:rFonts w:ascii="Lato" w:hAnsi="Lato"/>
                              </w:rPr>
                              <w:t xml:space="preserve"> </w:t>
                            </w:r>
                            <w:r w:rsidRPr="00D239E2">
                              <w:rPr>
                                <w:rFonts w:ascii="Lato" w:hAnsi="Lato"/>
                                <w:sz w:val="18"/>
                              </w:rPr>
                              <w:t>All pupils, including the most disadvantaged and pupils with SEND, have an opportunity to perform regularly. In-school musical events take place at least termly.</w:t>
                            </w:r>
                            <w:r w:rsidRPr="00D239E2">
                              <w:rPr>
                                <w:rFonts w:ascii="Lato" w:hAnsi="Lato"/>
                              </w:rPr>
                              <w:t xml:space="preserve"> </w:t>
                            </w:r>
                          </w:p>
                          <w:p w14:paraId="18BC99B8"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3F7BD6AC" w14:textId="49575CB6" w:rsidR="003328EE" w:rsidRPr="003328EE" w:rsidRDefault="003328EE" w:rsidP="003328EE">
                            <w:pPr>
                              <w:spacing w:after="17" w:line="245" w:lineRule="auto"/>
                              <w:rPr>
                                <w:rFonts w:ascii="Lato" w:hAnsi="Lato"/>
                              </w:rPr>
                            </w:pPr>
                            <w:r w:rsidRPr="00D239E2">
                              <w:rPr>
                                <w:rFonts w:ascii="Lato" w:hAnsi="Lato"/>
                                <w:sz w:val="18"/>
                              </w:rPr>
                              <w:t xml:space="preserve">The school facilitates one to one and group tuition through Severn Arts. Pupils and families facing the largest barriers are given support to engage in music learning as part of, and beyond, the curriculum. </w:t>
                            </w:r>
                            <w:r w:rsidRPr="00D239E2">
                              <w:rPr>
                                <w:rFonts w:ascii="Lato" w:hAnsi="Lato"/>
                              </w:rPr>
                              <w:t xml:space="preserve"> </w:t>
                            </w:r>
                          </w:p>
                        </w:tc>
                        <w:tc>
                          <w:tcPr>
                            <w:tcW w:w="3819" w:type="dxa"/>
                          </w:tcPr>
                          <w:p w14:paraId="6F2829FC" w14:textId="77777777" w:rsidR="003328EE" w:rsidRPr="003328EE" w:rsidRDefault="003328EE" w:rsidP="003328EE">
                            <w:pPr>
                              <w:spacing w:after="17" w:line="245" w:lineRule="auto"/>
                              <w:ind w:left="1"/>
                              <w:rPr>
                                <w:rFonts w:ascii="Lato" w:hAnsi="Lato"/>
                                <w:highlight w:val="red"/>
                              </w:rPr>
                            </w:pPr>
                            <w:r w:rsidRPr="003328EE">
                              <w:rPr>
                                <w:rFonts w:ascii="Lato" w:hAnsi="Lato"/>
                                <w:sz w:val="18"/>
                                <w:highlight w:val="red"/>
                              </w:rPr>
                              <w:t xml:space="preserve">Singing and vocal work is embedded into the life of </w:t>
                            </w:r>
                            <w:r w:rsidRPr="003328EE">
                              <w:rPr>
                                <w:rFonts w:ascii="Lato" w:eastAsia="Calibri" w:hAnsi="Lato" w:cs="Calibri"/>
                                <w:sz w:val="18"/>
                                <w:highlight w:val="red"/>
                              </w:rPr>
                              <w:t xml:space="preserve">the school and into every child’s experience, drawing </w:t>
                            </w:r>
                            <w:r w:rsidRPr="003328EE">
                              <w:rPr>
                                <w:rFonts w:ascii="Lato" w:hAnsi="Lato"/>
                                <w:sz w:val="18"/>
                                <w:highlight w:val="red"/>
                              </w:rPr>
                              <w:t xml:space="preserve">on a wide range of high-quality, age-appropriate repertoire and developing musicianship. All staff in the school </w:t>
                            </w:r>
                            <w:proofErr w:type="gramStart"/>
                            <w:r w:rsidRPr="003328EE">
                              <w:rPr>
                                <w:rFonts w:ascii="Lato" w:hAnsi="Lato"/>
                                <w:sz w:val="18"/>
                                <w:highlight w:val="red"/>
                              </w:rPr>
                              <w:t>are able to</w:t>
                            </w:r>
                            <w:proofErr w:type="gramEnd"/>
                            <w:r w:rsidRPr="003328EE">
                              <w:rPr>
                                <w:rFonts w:ascii="Lato" w:hAnsi="Lato"/>
                                <w:sz w:val="18"/>
                                <w:highlight w:val="red"/>
                              </w:rPr>
                              <w:t xml:space="preserve"> support singing.</w:t>
                            </w:r>
                            <w:r w:rsidRPr="003328EE">
                              <w:rPr>
                                <w:rFonts w:ascii="Lato" w:hAnsi="Lato"/>
                                <w:highlight w:val="red"/>
                              </w:rPr>
                              <w:t xml:space="preserve"> </w:t>
                            </w:r>
                          </w:p>
                          <w:p w14:paraId="72DF8980" w14:textId="77777777" w:rsidR="003328EE" w:rsidRPr="003328EE" w:rsidRDefault="003328EE" w:rsidP="003328EE">
                            <w:pPr>
                              <w:spacing w:line="259" w:lineRule="auto"/>
                              <w:ind w:left="1"/>
                              <w:rPr>
                                <w:rFonts w:ascii="Lato" w:hAnsi="Lato"/>
                                <w:highlight w:val="red"/>
                              </w:rPr>
                            </w:pPr>
                            <w:r w:rsidRPr="003328EE">
                              <w:rPr>
                                <w:rFonts w:ascii="Lato" w:hAnsi="Lato"/>
                                <w:sz w:val="18"/>
                                <w:highlight w:val="red"/>
                              </w:rPr>
                              <w:t xml:space="preserve"> </w:t>
                            </w:r>
                            <w:r w:rsidRPr="003328EE">
                              <w:rPr>
                                <w:rFonts w:ascii="Lato" w:hAnsi="Lato"/>
                                <w:highlight w:val="red"/>
                              </w:rPr>
                              <w:t xml:space="preserve"> </w:t>
                            </w:r>
                          </w:p>
                          <w:p w14:paraId="04AAF581" w14:textId="77777777" w:rsidR="003328EE" w:rsidRPr="003328EE" w:rsidRDefault="003328EE" w:rsidP="003328EE">
                            <w:pPr>
                              <w:spacing w:after="17" w:line="247" w:lineRule="auto"/>
                              <w:ind w:left="1"/>
                              <w:rPr>
                                <w:rFonts w:ascii="Lato" w:hAnsi="Lato"/>
                                <w:highlight w:val="red"/>
                              </w:rPr>
                            </w:pPr>
                            <w:r w:rsidRPr="003328EE">
                              <w:rPr>
                                <w:rFonts w:ascii="Lato" w:hAnsi="Lato"/>
                                <w:sz w:val="18"/>
                                <w:highlight w:val="red"/>
                              </w:rPr>
                              <w:t xml:space="preserve">Music performance is a prominent component of school life from an early age; music is performed in assemblies and events such as sports day and open evenings alongside in-school events. </w:t>
                            </w:r>
                          </w:p>
                          <w:p w14:paraId="2D990F09" w14:textId="77777777" w:rsidR="003328EE" w:rsidRPr="003328EE" w:rsidRDefault="003328EE" w:rsidP="003328EE">
                            <w:pPr>
                              <w:spacing w:line="259" w:lineRule="auto"/>
                              <w:ind w:left="1"/>
                              <w:rPr>
                                <w:rFonts w:ascii="Lato" w:hAnsi="Lato"/>
                                <w:highlight w:val="red"/>
                              </w:rPr>
                            </w:pPr>
                            <w:r w:rsidRPr="003328EE">
                              <w:rPr>
                                <w:rFonts w:ascii="Lato" w:hAnsi="Lato"/>
                                <w:sz w:val="18"/>
                                <w:highlight w:val="red"/>
                              </w:rPr>
                              <w:t xml:space="preserve"> </w:t>
                            </w:r>
                            <w:r w:rsidRPr="003328EE">
                              <w:rPr>
                                <w:rFonts w:ascii="Lato" w:hAnsi="Lato"/>
                                <w:highlight w:val="red"/>
                              </w:rPr>
                              <w:t xml:space="preserve"> </w:t>
                            </w:r>
                          </w:p>
                          <w:p w14:paraId="0B79768A" w14:textId="63E29672" w:rsidR="003328EE" w:rsidRDefault="003328EE" w:rsidP="003328EE">
                            <w:pPr>
                              <w:rPr>
                                <w:noProof/>
                                <w14:ligatures w14:val="standardContextual"/>
                              </w:rPr>
                            </w:pPr>
                            <w:r w:rsidRPr="003328EE">
                              <w:rPr>
                                <w:rFonts w:ascii="Lato" w:hAnsi="Lato"/>
                                <w:sz w:val="18"/>
                                <w:highlight w:val="red"/>
                              </w:rPr>
                              <w:t>The overall provision is diverse, valuing all musical styles, genres and traditions equally; this is reflected in the clubs and enrichment programme and drawing on the skills, talents and interests of staff and local stakeholders through specialist tuition. A large proportion of students are involved.</w:t>
                            </w:r>
                          </w:p>
                        </w:tc>
                        <w:tc>
                          <w:tcPr>
                            <w:tcW w:w="3820" w:type="dxa"/>
                          </w:tcPr>
                          <w:p w14:paraId="6DC38616" w14:textId="77777777" w:rsidR="003328EE" w:rsidRPr="00D239E2" w:rsidRDefault="003328EE" w:rsidP="003328EE">
                            <w:pPr>
                              <w:spacing w:after="18" w:line="243" w:lineRule="auto"/>
                              <w:rPr>
                                <w:rFonts w:ascii="Lato" w:hAnsi="Lato"/>
                              </w:rPr>
                            </w:pPr>
                            <w:r w:rsidRPr="00D239E2">
                              <w:rPr>
                                <w:rFonts w:ascii="Lato" w:hAnsi="Lato"/>
                                <w:sz w:val="18"/>
                              </w:rPr>
                              <w:t xml:space="preserve">A full, long-term singing strategy is in place that ensures progression for all students. </w:t>
                            </w:r>
                            <w:r w:rsidRPr="00D239E2">
                              <w:rPr>
                                <w:rFonts w:ascii="Lato" w:hAnsi="Lato"/>
                              </w:rPr>
                              <w:t xml:space="preserve"> </w:t>
                            </w:r>
                          </w:p>
                          <w:p w14:paraId="00FBECA3"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5BB1D964" w14:textId="77777777" w:rsidR="003328EE" w:rsidRPr="00D239E2" w:rsidRDefault="003328EE" w:rsidP="003328EE">
                            <w:pPr>
                              <w:spacing w:after="15" w:line="247" w:lineRule="auto"/>
                              <w:rPr>
                                <w:rFonts w:ascii="Lato" w:hAnsi="Lato"/>
                              </w:rPr>
                            </w:pPr>
                            <w:r w:rsidRPr="00D239E2">
                              <w:rPr>
                                <w:rFonts w:ascii="Lato" w:hAnsi="Lato"/>
                                <w:sz w:val="18"/>
                              </w:rPr>
                              <w:t>The school tracks and monitors engagement in enrichment, ensuring that there is a large proportion of students able to engage in music in and out of school. Provision is targeted, demonstrating wider impact.</w:t>
                            </w:r>
                            <w:r w:rsidRPr="00D239E2">
                              <w:rPr>
                                <w:rFonts w:ascii="Lato" w:hAnsi="Lato"/>
                              </w:rPr>
                              <w:t xml:space="preserve"> </w:t>
                            </w:r>
                          </w:p>
                          <w:p w14:paraId="50EDC9AA" w14:textId="77777777" w:rsidR="003328EE" w:rsidRPr="00D239E2" w:rsidRDefault="003328EE" w:rsidP="003328EE">
                            <w:pPr>
                              <w:spacing w:after="15" w:line="247" w:lineRule="auto"/>
                              <w:rPr>
                                <w:rFonts w:ascii="Lato" w:hAnsi="Lato"/>
                              </w:rPr>
                            </w:pPr>
                          </w:p>
                          <w:p w14:paraId="4D5E591F" w14:textId="77777777" w:rsidR="003328EE" w:rsidRPr="00D239E2" w:rsidRDefault="003328EE" w:rsidP="003328EE">
                            <w:pPr>
                              <w:spacing w:after="15" w:line="247" w:lineRule="auto"/>
                              <w:rPr>
                                <w:rFonts w:ascii="Lato" w:hAnsi="Lato"/>
                                <w:sz w:val="18"/>
                                <w:szCs w:val="18"/>
                              </w:rPr>
                            </w:pPr>
                            <w:r w:rsidRPr="00D239E2">
                              <w:rPr>
                                <w:rFonts w:ascii="Lato" w:hAnsi="Lato"/>
                                <w:sz w:val="18"/>
                                <w:szCs w:val="18"/>
                              </w:rPr>
                              <w:t>Co-curricular music is supported by the school and time is allocated for staff to run these groups successfully</w:t>
                            </w:r>
                          </w:p>
                          <w:p w14:paraId="378DD659"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5764F73C" w14:textId="77777777" w:rsidR="003328EE" w:rsidRPr="00D239E2" w:rsidRDefault="003328EE" w:rsidP="003328EE">
                            <w:pPr>
                              <w:spacing w:after="23"/>
                              <w:rPr>
                                <w:rFonts w:ascii="Lato" w:hAnsi="Lato"/>
                              </w:rPr>
                            </w:pPr>
                            <w:r w:rsidRPr="00D239E2">
                              <w:rPr>
                                <w:rFonts w:ascii="Lato" w:hAnsi="Lato"/>
                                <w:sz w:val="18"/>
                              </w:rPr>
                              <w:t xml:space="preserve">Students </w:t>
                            </w:r>
                            <w:proofErr w:type="gramStart"/>
                            <w:r w:rsidRPr="00D239E2">
                              <w:rPr>
                                <w:rFonts w:ascii="Lato" w:hAnsi="Lato"/>
                                <w:sz w:val="18"/>
                              </w:rPr>
                              <w:t>are able to</w:t>
                            </w:r>
                            <w:proofErr w:type="gramEnd"/>
                            <w:r w:rsidRPr="00D239E2">
                              <w:rPr>
                                <w:rFonts w:ascii="Lato" w:hAnsi="Lato"/>
                                <w:sz w:val="18"/>
                              </w:rPr>
                              <w:t xml:space="preserve"> take leadership roles in musical opportunities. </w:t>
                            </w:r>
                            <w:r w:rsidRPr="00D239E2">
                              <w:rPr>
                                <w:rFonts w:ascii="Lato" w:hAnsi="Lato"/>
                              </w:rPr>
                              <w:t xml:space="preserve"> </w:t>
                            </w:r>
                          </w:p>
                          <w:p w14:paraId="576DB002" w14:textId="77777777" w:rsidR="003328EE" w:rsidRPr="00D239E2" w:rsidRDefault="003328EE" w:rsidP="003328EE">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4DC55423" w14:textId="26061631" w:rsidR="003328EE" w:rsidRDefault="003328EE" w:rsidP="003328EE">
                            <w:pPr>
                              <w:rPr>
                                <w:noProof/>
                                <w14:ligatures w14:val="standardContextual"/>
                              </w:rPr>
                            </w:pPr>
                            <w:r w:rsidRPr="00D239E2">
                              <w:rPr>
                                <w:rFonts w:ascii="Lato" w:hAnsi="Lato"/>
                                <w:sz w:val="18"/>
                              </w:rPr>
                              <w:t>The school is actively involved in national, largescale events.</w:t>
                            </w:r>
                          </w:p>
                        </w:tc>
                      </w:tr>
                    </w:tbl>
                    <w:p w14:paraId="0E6B0067" w14:textId="77777777" w:rsidR="003328EE" w:rsidRDefault="003328EE" w:rsidP="003328EE">
                      <w:pPr>
                        <w:rPr>
                          <w:noProof/>
                          <w14:ligatures w14:val="standardContextual"/>
                        </w:rPr>
                      </w:pPr>
                      <w:r>
                        <w:rPr>
                          <w:noProof/>
                          <w14:ligatures w14:val="standardContextual"/>
                        </w:rPr>
                        <w:t xml:space="preserve">   </w:t>
                      </w:r>
                    </w:p>
                    <w:p w14:paraId="03B0193D" w14:textId="77777777" w:rsidR="002C05A5" w:rsidRDefault="003328EE" w:rsidP="003328EE">
                      <w:pPr>
                        <w:rPr>
                          <w:noProof/>
                          <w14:ligatures w14:val="standardContextual"/>
                        </w:rPr>
                      </w:pPr>
                      <w:r>
                        <w:rPr>
                          <w:noProof/>
                          <w14:ligatures w14:val="standardContextual"/>
                        </w:rPr>
                        <w:t>Currently the curriculum best fit is:  E</w:t>
                      </w:r>
                      <w:r w:rsidR="002C05A5">
                        <w:rPr>
                          <w:noProof/>
                          <w14:ligatures w14:val="standardContextual"/>
                        </w:rPr>
                        <w:t xml:space="preserve">stablished. </w:t>
                      </w:r>
                    </w:p>
                    <w:p w14:paraId="0D2A04CB" w14:textId="5023ACFC" w:rsidR="003328EE" w:rsidRDefault="003328EE" w:rsidP="003328EE">
                      <w:pPr>
                        <w:rPr>
                          <w:noProof/>
                          <w14:ligatures w14:val="standardContextual"/>
                        </w:rPr>
                      </w:pPr>
                      <w:r>
                        <w:rPr>
                          <w:noProof/>
                          <w14:ligatures w14:val="standardContextual"/>
                        </w:rPr>
                        <w:t xml:space="preserve">                                                            </w:t>
                      </w:r>
                    </w:p>
                    <w:p w14:paraId="2006A8CE" w14:textId="61A820E6" w:rsidR="003328EE" w:rsidRDefault="003328EE" w:rsidP="003328EE">
                      <w:pPr>
                        <w:rPr>
                          <w:noProof/>
                          <w14:ligatures w14:val="standardContextual"/>
                        </w:rPr>
                      </w:pPr>
                      <w:r>
                        <w:rPr>
                          <w:noProof/>
                          <w14:ligatures w14:val="standardContextual"/>
                        </w:rPr>
                        <w:t xml:space="preserve"> Actions for </w:t>
                      </w:r>
                      <w:r w:rsidR="002C05A5">
                        <w:rPr>
                          <w:noProof/>
                          <w14:ligatures w14:val="standardContextual"/>
                        </w:rPr>
                        <w:t>instruemnetal and vocal lessons and ensembles</w:t>
                      </w:r>
                      <w:r>
                        <w:rPr>
                          <w:noProof/>
                          <w14:ligatures w14:val="standardContextual"/>
                        </w:rPr>
                        <w:t xml:space="preserve">: </w:t>
                      </w:r>
                    </w:p>
                    <w:tbl>
                      <w:tblPr>
                        <w:tblStyle w:val="TableGrid"/>
                        <w:tblW w:w="0" w:type="auto"/>
                        <w:tblLook w:val="04A0" w:firstRow="1" w:lastRow="0" w:firstColumn="1" w:lastColumn="0" w:noHBand="0" w:noVBand="1"/>
                      </w:tblPr>
                      <w:tblGrid>
                        <w:gridCol w:w="11052"/>
                        <w:gridCol w:w="4210"/>
                      </w:tblGrid>
                      <w:tr w:rsidR="003328EE" w14:paraId="545961D4" w14:textId="77777777" w:rsidTr="003328EE">
                        <w:tc>
                          <w:tcPr>
                            <w:tcW w:w="11052" w:type="dxa"/>
                          </w:tcPr>
                          <w:p w14:paraId="5327DE1C" w14:textId="7198ED4C" w:rsidR="003328EE" w:rsidRDefault="002C05A5" w:rsidP="00323276">
                            <w:pPr>
                              <w:rPr>
                                <w:noProof/>
                                <w14:ligatures w14:val="standardContextual"/>
                              </w:rPr>
                            </w:pPr>
                            <w:r>
                              <w:rPr>
                                <w:noProof/>
                                <w14:ligatures w14:val="standardContextual"/>
                              </w:rPr>
                              <w:t xml:space="preserve">Choir </w:t>
                            </w:r>
                            <w:r w:rsidR="003328EE">
                              <w:rPr>
                                <w:noProof/>
                                <w14:ligatures w14:val="standardContextual"/>
                              </w:rPr>
                              <w:t xml:space="preserve"> </w:t>
                            </w:r>
                            <w:r>
                              <w:rPr>
                                <w:noProof/>
                                <w14:ligatures w14:val="standardContextual"/>
                              </w:rPr>
                              <w:t xml:space="preserve">- Research and look into what wider social events choir can be involved in. </w:t>
                            </w:r>
                          </w:p>
                        </w:tc>
                        <w:tc>
                          <w:tcPr>
                            <w:tcW w:w="4210" w:type="dxa"/>
                          </w:tcPr>
                          <w:p w14:paraId="3B80B981" w14:textId="742D3292" w:rsidR="003328EE" w:rsidRDefault="004053BC" w:rsidP="00323276">
                            <w:pPr>
                              <w:rPr>
                                <w:noProof/>
                                <w14:ligatures w14:val="standardContextual"/>
                              </w:rPr>
                            </w:pPr>
                            <w:r>
                              <w:rPr>
                                <w:noProof/>
                                <w14:ligatures w14:val="standardContextual"/>
                              </w:rPr>
                              <w:t xml:space="preserve">Choir are going to attend young voices. </w:t>
                            </w:r>
                          </w:p>
                        </w:tc>
                      </w:tr>
                      <w:tr w:rsidR="003328EE" w14:paraId="7F37186C" w14:textId="77777777" w:rsidTr="003328EE">
                        <w:tc>
                          <w:tcPr>
                            <w:tcW w:w="11052" w:type="dxa"/>
                          </w:tcPr>
                          <w:p w14:paraId="45A1E839" w14:textId="77777777" w:rsidR="002C05A5" w:rsidRDefault="002C05A5" w:rsidP="00323276">
                            <w:pPr>
                              <w:rPr>
                                <w:noProof/>
                                <w14:ligatures w14:val="standardContextual"/>
                              </w:rPr>
                            </w:pPr>
                            <w:r>
                              <w:rPr>
                                <w:noProof/>
                                <w14:ligatures w14:val="standardContextual"/>
                              </w:rPr>
                              <w:t xml:space="preserve">Leadership roles – Implementing leadership roles for each Key Stage. </w:t>
                            </w:r>
                          </w:p>
                          <w:p w14:paraId="57AD2A41" w14:textId="77777777" w:rsidR="002C05A5" w:rsidRDefault="002C05A5" w:rsidP="00323276">
                            <w:pPr>
                              <w:rPr>
                                <w:noProof/>
                                <w14:ligatures w14:val="standardContextual"/>
                              </w:rPr>
                            </w:pPr>
                            <w:r>
                              <w:rPr>
                                <w:noProof/>
                                <w14:ligatures w14:val="standardContextual"/>
                              </w:rPr>
                              <w:t xml:space="preserve">                                  These leaders will be responsible for warm ups during singing assemblies, helping to get equipment  </w:t>
                            </w:r>
                          </w:p>
                          <w:p w14:paraId="310B61F0" w14:textId="13E5FB00" w:rsidR="003328EE" w:rsidRDefault="002C05A5" w:rsidP="00323276">
                            <w:pPr>
                              <w:rPr>
                                <w:noProof/>
                                <w14:ligatures w14:val="standardContextual"/>
                              </w:rPr>
                            </w:pPr>
                            <w:r>
                              <w:rPr>
                                <w:noProof/>
                                <w14:ligatures w14:val="standardContextual"/>
                              </w:rPr>
                              <w:t xml:space="preserve">                                  for music etc. </w:t>
                            </w:r>
                            <w:r w:rsidR="003328EE">
                              <w:rPr>
                                <w:noProof/>
                                <w14:ligatures w14:val="standardContextual"/>
                              </w:rPr>
                              <w:t xml:space="preserve"> </w:t>
                            </w:r>
                          </w:p>
                        </w:tc>
                        <w:tc>
                          <w:tcPr>
                            <w:tcW w:w="4210" w:type="dxa"/>
                          </w:tcPr>
                          <w:p w14:paraId="1CB8F90D" w14:textId="6EC7904F" w:rsidR="003328EE" w:rsidRDefault="002C05A5" w:rsidP="00323276">
                            <w:pPr>
                              <w:rPr>
                                <w:noProof/>
                                <w14:ligatures w14:val="standardContextual"/>
                              </w:rPr>
                            </w:pPr>
                            <w:r>
                              <w:rPr>
                                <w:noProof/>
                                <w14:ligatures w14:val="standardContextual"/>
                              </w:rPr>
                              <w:t xml:space="preserve">Being reviewed in order to be prepared for </w:t>
                            </w:r>
                            <w:r w:rsidR="004053BC">
                              <w:rPr>
                                <w:noProof/>
                                <w14:ligatures w14:val="standardContextual"/>
                              </w:rPr>
                              <w:t xml:space="preserve">Spring. </w:t>
                            </w:r>
                          </w:p>
                        </w:tc>
                      </w:tr>
                    </w:tbl>
                    <w:p w14:paraId="7FB0E9FB" w14:textId="77777777" w:rsidR="003328EE" w:rsidRPr="00323276" w:rsidRDefault="003328EE" w:rsidP="003328EE">
                      <w:pPr>
                        <w:rPr>
                          <w:noProof/>
                          <w14:ligatures w14:val="standardContextual"/>
                        </w:rPr>
                      </w:pPr>
                      <w:r>
                        <w:rPr>
                          <w:noProof/>
                          <w14:ligatures w14:val="standardContextual"/>
                        </w:rPr>
                        <w:t xml:space="preserve">                                                                          </w:t>
                      </w:r>
                    </w:p>
                  </w:txbxContent>
                </v:textbox>
                <w10:wrap type="square" anchorx="margin"/>
              </v:shape>
            </w:pict>
          </mc:Fallback>
        </mc:AlternateContent>
      </w:r>
    </w:p>
    <w:p w14:paraId="62D6A9EB" w14:textId="3A29C461" w:rsidR="00323276" w:rsidRDefault="002C05A5" w:rsidP="00323276">
      <w:pPr>
        <w:tabs>
          <w:tab w:val="left" w:pos="5420"/>
        </w:tabs>
      </w:pPr>
      <w:r>
        <w:rPr>
          <w:noProof/>
        </w:rPr>
        <w:lastRenderedPageBreak/>
        <mc:AlternateContent>
          <mc:Choice Requires="wps">
            <w:drawing>
              <wp:anchor distT="45720" distB="45720" distL="114300" distR="114300" simplePos="0" relativeHeight="251665408" behindDoc="0" locked="0" layoutInCell="1" allowOverlap="1" wp14:anchorId="6F5F8877" wp14:editId="5282D8C3">
                <wp:simplePos x="0" y="0"/>
                <wp:positionH relativeFrom="margin">
                  <wp:align>right</wp:align>
                </wp:positionH>
                <wp:positionV relativeFrom="paragraph">
                  <wp:posOffset>0</wp:posOffset>
                </wp:positionV>
                <wp:extent cx="9893300" cy="6794500"/>
                <wp:effectExtent l="0" t="0" r="12700" b="25400"/>
                <wp:wrapSquare wrapText="bothSides"/>
                <wp:docPr id="6663409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0" cy="6794500"/>
                        </a:xfrm>
                        <a:prstGeom prst="rect">
                          <a:avLst/>
                        </a:prstGeom>
                        <a:noFill/>
                        <a:ln w="12700" cap="flat" cmpd="sng" algn="ctr">
                          <a:solidFill>
                            <a:srgbClr val="FF0000"/>
                          </a:solidFill>
                          <a:prstDash val="solid"/>
                          <a:miter lim="800000"/>
                          <a:headEnd/>
                          <a:tailEnd/>
                        </a:ln>
                        <a:effectLst/>
                      </wps:spPr>
                      <wps:txbx>
                        <w:txbxContent>
                          <w:p w14:paraId="30B699D9" w14:textId="0589D065" w:rsidR="002C05A5" w:rsidRDefault="002C05A5" w:rsidP="002C05A5">
                            <w:pPr>
                              <w:rPr>
                                <w:noProof/>
                                <w14:ligatures w14:val="standardContextual"/>
                              </w:rPr>
                            </w:pPr>
                            <w:r>
                              <w:rPr>
                                <w:noProof/>
                                <w14:ligatures w14:val="standardContextual"/>
                              </w:rPr>
                              <w:t xml:space="preserve">Focus area 3: Musical Events and Opportunites </w:t>
                            </w:r>
                          </w:p>
                          <w:tbl>
                            <w:tblPr>
                              <w:tblStyle w:val="TableGrid"/>
                              <w:tblW w:w="0" w:type="auto"/>
                              <w:tblLook w:val="04A0" w:firstRow="1" w:lastRow="0" w:firstColumn="1" w:lastColumn="0" w:noHBand="0" w:noVBand="1"/>
                            </w:tblPr>
                            <w:tblGrid>
                              <w:gridCol w:w="3819"/>
                              <w:gridCol w:w="3819"/>
                              <w:gridCol w:w="3819"/>
                              <w:gridCol w:w="3820"/>
                            </w:tblGrid>
                            <w:tr w:rsidR="002C05A5" w14:paraId="7297B66D" w14:textId="77777777" w:rsidTr="00323276">
                              <w:tc>
                                <w:tcPr>
                                  <w:tcW w:w="3819" w:type="dxa"/>
                                  <w:shd w:val="clear" w:color="auto" w:fill="FFA7A7"/>
                                </w:tcPr>
                                <w:p w14:paraId="6838E4E8" w14:textId="77777777" w:rsidR="002C05A5" w:rsidRDefault="002C05A5" w:rsidP="00323276">
                                  <w:pPr>
                                    <w:rPr>
                                      <w:noProof/>
                                      <w14:ligatures w14:val="standardContextual"/>
                                    </w:rPr>
                                  </w:pPr>
                                  <w:r>
                                    <w:rPr>
                                      <w:noProof/>
                                      <w14:ligatures w14:val="standardContextual"/>
                                    </w:rPr>
                                    <w:t xml:space="preserve">Not yet in place </w:t>
                                  </w:r>
                                </w:p>
                              </w:tc>
                              <w:tc>
                                <w:tcPr>
                                  <w:tcW w:w="3819" w:type="dxa"/>
                                  <w:shd w:val="clear" w:color="auto" w:fill="FFA7A7"/>
                                </w:tcPr>
                                <w:p w14:paraId="69B298A2" w14:textId="77777777" w:rsidR="002C05A5" w:rsidRDefault="002C05A5" w:rsidP="00323276">
                                  <w:pPr>
                                    <w:rPr>
                                      <w:noProof/>
                                      <w14:ligatures w14:val="standardContextual"/>
                                    </w:rPr>
                                  </w:pPr>
                                  <w:r>
                                    <w:rPr>
                                      <w:noProof/>
                                      <w14:ligatures w14:val="standardContextual"/>
                                    </w:rPr>
                                    <w:t xml:space="preserve">Emerging </w:t>
                                  </w:r>
                                </w:p>
                              </w:tc>
                              <w:tc>
                                <w:tcPr>
                                  <w:tcW w:w="3819" w:type="dxa"/>
                                  <w:shd w:val="clear" w:color="auto" w:fill="FFA7A7"/>
                                </w:tcPr>
                                <w:p w14:paraId="03965E77" w14:textId="77777777" w:rsidR="002C05A5" w:rsidRDefault="002C05A5" w:rsidP="00323276">
                                  <w:pPr>
                                    <w:rPr>
                                      <w:noProof/>
                                      <w14:ligatures w14:val="standardContextual"/>
                                    </w:rPr>
                                  </w:pPr>
                                  <w:r>
                                    <w:rPr>
                                      <w:noProof/>
                                      <w14:ligatures w14:val="standardContextual"/>
                                    </w:rPr>
                                    <w:t xml:space="preserve">Estbalished </w:t>
                                  </w:r>
                                </w:p>
                              </w:tc>
                              <w:tc>
                                <w:tcPr>
                                  <w:tcW w:w="3820" w:type="dxa"/>
                                  <w:shd w:val="clear" w:color="auto" w:fill="FFA7A7"/>
                                </w:tcPr>
                                <w:p w14:paraId="3AB2A604" w14:textId="77777777" w:rsidR="002C05A5" w:rsidRDefault="002C05A5" w:rsidP="00323276">
                                  <w:pPr>
                                    <w:rPr>
                                      <w:noProof/>
                                      <w14:ligatures w14:val="standardContextual"/>
                                    </w:rPr>
                                  </w:pPr>
                                  <w:r>
                                    <w:rPr>
                                      <w:noProof/>
                                      <w14:ligatures w14:val="standardContextual"/>
                                    </w:rPr>
                                    <w:t xml:space="preserve">Embedded </w:t>
                                  </w:r>
                                </w:p>
                              </w:tc>
                            </w:tr>
                            <w:tr w:rsidR="002C05A5" w14:paraId="33A6A55E" w14:textId="77777777" w:rsidTr="002C05A5">
                              <w:trPr>
                                <w:trHeight w:val="2960"/>
                              </w:trPr>
                              <w:tc>
                                <w:tcPr>
                                  <w:tcW w:w="3819" w:type="dxa"/>
                                </w:tcPr>
                                <w:p w14:paraId="3B1B0874" w14:textId="77777777" w:rsidR="002C05A5" w:rsidRPr="00D239E2" w:rsidRDefault="002C05A5" w:rsidP="002C05A5">
                                  <w:pPr>
                                    <w:pStyle w:val="Default"/>
                                    <w:rPr>
                                      <w:rFonts w:ascii="Lato" w:hAnsi="Lato"/>
                                      <w:sz w:val="18"/>
                                      <w:szCs w:val="18"/>
                                    </w:rPr>
                                  </w:pPr>
                                  <w:r w:rsidRPr="00247DFD">
                                    <w:rPr>
                                      <w:rFonts w:ascii="Lato" w:hAnsi="Lato"/>
                                      <w:sz w:val="18"/>
                                      <w:szCs w:val="18"/>
                                      <w:highlight w:val="red"/>
                                    </w:rPr>
                                    <w:t>Small-scale performance takes place in the community, building on existing school links.</w:t>
                                  </w:r>
                                  <w:r w:rsidRPr="00D239E2">
                                    <w:rPr>
                                      <w:rFonts w:ascii="Lato" w:hAnsi="Lato"/>
                                      <w:sz w:val="18"/>
                                      <w:szCs w:val="18"/>
                                    </w:rPr>
                                    <w:t xml:space="preserve"> </w:t>
                                  </w:r>
                                </w:p>
                                <w:p w14:paraId="1720173F" w14:textId="77777777" w:rsidR="002C05A5" w:rsidRPr="00D239E2" w:rsidRDefault="002C05A5" w:rsidP="002C05A5">
                                  <w:pPr>
                                    <w:pStyle w:val="Default"/>
                                    <w:rPr>
                                      <w:rFonts w:ascii="Lato" w:hAnsi="Lato"/>
                                      <w:sz w:val="18"/>
                                      <w:szCs w:val="18"/>
                                    </w:rPr>
                                  </w:pPr>
                                </w:p>
                                <w:p w14:paraId="2988D98B" w14:textId="45287BD7" w:rsidR="002C05A5" w:rsidRDefault="002C05A5" w:rsidP="002C05A5">
                                  <w:pPr>
                                    <w:spacing w:after="21" w:line="241" w:lineRule="auto"/>
                                    <w:ind w:left="1"/>
                                    <w:rPr>
                                      <w:noProof/>
                                      <w14:ligatures w14:val="standardContextual"/>
                                    </w:rPr>
                                  </w:pPr>
                                  <w:r w:rsidRPr="00D239E2">
                                    <w:rPr>
                                      <w:rFonts w:ascii="Lato" w:hAnsi="Lato"/>
                                      <w:sz w:val="18"/>
                                      <w:szCs w:val="18"/>
                                    </w:rPr>
                                    <w:t>Some parents and carers support music-making in the school by attending events.</w:t>
                                  </w:r>
                                </w:p>
                              </w:tc>
                              <w:tc>
                                <w:tcPr>
                                  <w:tcW w:w="3819" w:type="dxa"/>
                                </w:tcPr>
                                <w:p w14:paraId="51327385" w14:textId="77777777" w:rsidR="002C05A5" w:rsidRPr="00D239E2" w:rsidRDefault="002C05A5" w:rsidP="002C05A5">
                                  <w:pPr>
                                    <w:pStyle w:val="Default"/>
                                    <w:rPr>
                                      <w:rFonts w:ascii="Lato" w:hAnsi="Lato"/>
                                      <w:sz w:val="18"/>
                                      <w:szCs w:val="18"/>
                                    </w:rPr>
                                  </w:pPr>
                                  <w:r w:rsidRPr="00D239E2">
                                    <w:rPr>
                                      <w:rFonts w:ascii="Lato" w:hAnsi="Lato"/>
                                    </w:rPr>
                                    <w:t xml:space="preserve"> </w:t>
                                  </w:r>
                                  <w:r w:rsidRPr="00D239E2">
                                    <w:rPr>
                                      <w:rFonts w:ascii="Lato" w:hAnsi="Lato"/>
                                      <w:sz w:val="18"/>
                                      <w:szCs w:val="18"/>
                                    </w:rPr>
                                    <w:t>Community links are established with the music team; regular events take place throughout the school year.</w:t>
                                  </w:r>
                                </w:p>
                                <w:p w14:paraId="17868F4F" w14:textId="77777777" w:rsidR="002C05A5" w:rsidRPr="00D239E2" w:rsidRDefault="002C05A5" w:rsidP="002C05A5">
                                  <w:pPr>
                                    <w:pStyle w:val="Default"/>
                                    <w:rPr>
                                      <w:rFonts w:ascii="Lato" w:hAnsi="Lato"/>
                                      <w:sz w:val="18"/>
                                      <w:szCs w:val="18"/>
                                    </w:rPr>
                                  </w:pPr>
                                </w:p>
                                <w:p w14:paraId="32061A4A" w14:textId="203499F3" w:rsidR="002C05A5" w:rsidRPr="003328EE" w:rsidRDefault="002C05A5" w:rsidP="002C05A5">
                                  <w:pPr>
                                    <w:spacing w:after="17" w:line="245" w:lineRule="auto"/>
                                    <w:rPr>
                                      <w:rFonts w:ascii="Lato" w:hAnsi="Lato"/>
                                    </w:rPr>
                                  </w:pPr>
                                  <w:r w:rsidRPr="00247DFD">
                                    <w:rPr>
                                      <w:rFonts w:ascii="Lato" w:hAnsi="Lato"/>
                                      <w:sz w:val="18"/>
                                      <w:szCs w:val="18"/>
                                      <w:highlight w:val="red"/>
                                    </w:rPr>
                                    <w:t>Parents and carers actively support music making, through support at events and through home learning.</w:t>
                                  </w:r>
                                </w:p>
                              </w:tc>
                              <w:tc>
                                <w:tcPr>
                                  <w:tcW w:w="3819" w:type="dxa"/>
                                </w:tcPr>
                                <w:p w14:paraId="2A12425B" w14:textId="77777777" w:rsidR="002C05A5" w:rsidRPr="00D239E2" w:rsidRDefault="002C05A5" w:rsidP="002C05A5">
                                  <w:pPr>
                                    <w:pStyle w:val="Default"/>
                                    <w:rPr>
                                      <w:rFonts w:ascii="Lato" w:hAnsi="Lato"/>
                                      <w:sz w:val="18"/>
                                      <w:szCs w:val="18"/>
                                    </w:rPr>
                                  </w:pPr>
                                  <w:r w:rsidRPr="00D239E2">
                                    <w:rPr>
                                      <w:rFonts w:ascii="Lato" w:hAnsi="Lato"/>
                                      <w:sz w:val="18"/>
                                      <w:szCs w:val="18"/>
                                    </w:rPr>
                                    <w:t xml:space="preserve">Meaningful partnerships are established with the community and a large proportion of students engage with this, understanding that there are clear civic and moral benefits to doing so (link to personal development and character education). </w:t>
                                  </w:r>
                                </w:p>
                                <w:p w14:paraId="19885E2D" w14:textId="77777777" w:rsidR="002C05A5" w:rsidRPr="00D239E2" w:rsidRDefault="002C05A5" w:rsidP="002C05A5">
                                  <w:pPr>
                                    <w:pStyle w:val="Default"/>
                                    <w:rPr>
                                      <w:rFonts w:ascii="Lato" w:hAnsi="Lato"/>
                                      <w:sz w:val="18"/>
                                      <w:szCs w:val="18"/>
                                    </w:rPr>
                                  </w:pPr>
                                </w:p>
                                <w:p w14:paraId="1F9191E8" w14:textId="77777777" w:rsidR="002C05A5" w:rsidRPr="00D239E2" w:rsidRDefault="002C05A5" w:rsidP="002C05A5">
                                  <w:pPr>
                                    <w:pStyle w:val="Default"/>
                                    <w:rPr>
                                      <w:rFonts w:ascii="Lato" w:hAnsi="Lato"/>
                                      <w:sz w:val="18"/>
                                      <w:szCs w:val="18"/>
                                    </w:rPr>
                                  </w:pPr>
                                  <w:r w:rsidRPr="00D239E2">
                                    <w:rPr>
                                      <w:rFonts w:ascii="Lato" w:hAnsi="Lato"/>
                                      <w:sz w:val="18"/>
                                      <w:szCs w:val="18"/>
                                    </w:rPr>
                                    <w:t xml:space="preserve">The views of pupils, parents and carers have been considered when developing music provision. </w:t>
                                  </w:r>
                                </w:p>
                                <w:p w14:paraId="2E97358B" w14:textId="77777777" w:rsidR="002C05A5" w:rsidRPr="00D239E2" w:rsidRDefault="002C05A5" w:rsidP="002C05A5">
                                  <w:pPr>
                                    <w:pStyle w:val="Default"/>
                                    <w:rPr>
                                      <w:rFonts w:ascii="Lato" w:hAnsi="Lato"/>
                                      <w:sz w:val="18"/>
                                      <w:szCs w:val="18"/>
                                    </w:rPr>
                                  </w:pPr>
                                </w:p>
                                <w:p w14:paraId="4764C200" w14:textId="79EDDB2D" w:rsidR="002C05A5" w:rsidRDefault="002C05A5" w:rsidP="002C05A5">
                                  <w:pPr>
                                    <w:rPr>
                                      <w:noProof/>
                                      <w14:ligatures w14:val="standardContextual"/>
                                    </w:rPr>
                                  </w:pPr>
                                  <w:r w:rsidRPr="00D239E2">
                                    <w:rPr>
                                      <w:rFonts w:ascii="Lato" w:hAnsi="Lato"/>
                                      <w:sz w:val="18"/>
                                      <w:szCs w:val="18"/>
                                    </w:rPr>
                                    <w:t>The school has links to the wider music eco-system and actively encourages students to join Severn Arts Ensembles. Students benefit from interactions with those working in the profession.</w:t>
                                  </w:r>
                                </w:p>
                              </w:tc>
                              <w:tc>
                                <w:tcPr>
                                  <w:tcW w:w="3820" w:type="dxa"/>
                                </w:tcPr>
                                <w:p w14:paraId="4F2E5B52" w14:textId="77777777" w:rsidR="00247DFD" w:rsidRPr="00D239E2" w:rsidRDefault="00247DFD" w:rsidP="00247DFD">
                                  <w:pPr>
                                    <w:pStyle w:val="Default"/>
                                    <w:rPr>
                                      <w:rFonts w:ascii="Lato" w:hAnsi="Lato"/>
                                      <w:sz w:val="18"/>
                                      <w:szCs w:val="18"/>
                                    </w:rPr>
                                  </w:pPr>
                                  <w:r w:rsidRPr="00D239E2">
                                    <w:rPr>
                                      <w:rFonts w:ascii="Lato" w:hAnsi="Lato"/>
                                      <w:sz w:val="18"/>
                                      <w:szCs w:val="18"/>
                                    </w:rPr>
                                    <w:t xml:space="preserve">There is a co-ordinated programme of community events, planned in partnership with stakeholders. These events giving students the opportunity to engage in volunteering. </w:t>
                                  </w:r>
                                </w:p>
                                <w:p w14:paraId="4072436A" w14:textId="77777777" w:rsidR="00247DFD" w:rsidRPr="00D239E2" w:rsidRDefault="00247DFD" w:rsidP="00247DFD">
                                  <w:pPr>
                                    <w:pStyle w:val="Default"/>
                                    <w:rPr>
                                      <w:rFonts w:ascii="Lato" w:hAnsi="Lato"/>
                                      <w:sz w:val="18"/>
                                      <w:szCs w:val="18"/>
                                    </w:rPr>
                                  </w:pPr>
                                </w:p>
                                <w:p w14:paraId="7A90FF30" w14:textId="77777777" w:rsidR="00247DFD" w:rsidRPr="00D239E2" w:rsidRDefault="00247DFD" w:rsidP="00247DFD">
                                  <w:pPr>
                                    <w:pStyle w:val="Default"/>
                                    <w:rPr>
                                      <w:rFonts w:ascii="Lato" w:hAnsi="Lato"/>
                                      <w:sz w:val="18"/>
                                      <w:szCs w:val="18"/>
                                    </w:rPr>
                                  </w:pPr>
                                  <w:r w:rsidRPr="00D239E2">
                                    <w:rPr>
                                      <w:rFonts w:ascii="Lato" w:hAnsi="Lato"/>
                                      <w:sz w:val="18"/>
                                      <w:szCs w:val="18"/>
                                    </w:rPr>
                                    <w:t xml:space="preserve">Parents/carers and the wider community are actively involved in school music making </w:t>
                                  </w:r>
                                </w:p>
                                <w:p w14:paraId="279AD1CB" w14:textId="77777777" w:rsidR="00247DFD" w:rsidRPr="00D239E2" w:rsidRDefault="00247DFD" w:rsidP="00247DFD">
                                  <w:pPr>
                                    <w:pStyle w:val="Default"/>
                                    <w:rPr>
                                      <w:rFonts w:ascii="Lato" w:hAnsi="Lato"/>
                                      <w:sz w:val="18"/>
                                      <w:szCs w:val="18"/>
                                    </w:rPr>
                                  </w:pPr>
                                </w:p>
                                <w:p w14:paraId="0205CD6E" w14:textId="796F2E3C" w:rsidR="002C05A5" w:rsidRDefault="00247DFD" w:rsidP="00247DFD">
                                  <w:pPr>
                                    <w:rPr>
                                      <w:noProof/>
                                      <w14:ligatures w14:val="standardContextual"/>
                                    </w:rPr>
                                  </w:pPr>
                                  <w:r w:rsidRPr="00D239E2">
                                    <w:rPr>
                                      <w:rFonts w:ascii="Lato" w:hAnsi="Lato"/>
                                      <w:sz w:val="18"/>
                                      <w:szCs w:val="18"/>
                                    </w:rPr>
                                    <w:t>The school has established connections with the next stages of musical education so that progression routes can be signposted meaningfully</w:t>
                                  </w:r>
                                </w:p>
                              </w:tc>
                            </w:tr>
                          </w:tbl>
                          <w:p w14:paraId="1B22C7AB" w14:textId="77777777" w:rsidR="002C05A5" w:rsidRDefault="002C05A5" w:rsidP="002C05A5">
                            <w:pPr>
                              <w:rPr>
                                <w:noProof/>
                                <w14:ligatures w14:val="standardContextual"/>
                              </w:rPr>
                            </w:pPr>
                            <w:r>
                              <w:rPr>
                                <w:noProof/>
                                <w14:ligatures w14:val="standardContextual"/>
                              </w:rPr>
                              <w:t xml:space="preserve">   </w:t>
                            </w:r>
                          </w:p>
                          <w:p w14:paraId="20529E4D" w14:textId="66B605F3" w:rsidR="002C05A5" w:rsidRDefault="002C05A5" w:rsidP="002C05A5">
                            <w:pPr>
                              <w:rPr>
                                <w:noProof/>
                                <w14:ligatures w14:val="standardContextual"/>
                              </w:rPr>
                            </w:pPr>
                            <w:r>
                              <w:rPr>
                                <w:noProof/>
                                <w14:ligatures w14:val="standardContextual"/>
                              </w:rPr>
                              <w:t>Currently the curriculum best fit is:  E</w:t>
                            </w:r>
                            <w:r w:rsidR="00247DFD">
                              <w:rPr>
                                <w:noProof/>
                                <w14:ligatures w14:val="standardContextual"/>
                              </w:rPr>
                              <w:t xml:space="preserve">merging, </w:t>
                            </w:r>
                          </w:p>
                          <w:p w14:paraId="1C8FA5C6" w14:textId="77777777" w:rsidR="002C05A5" w:rsidRDefault="002C05A5" w:rsidP="002C05A5">
                            <w:pPr>
                              <w:rPr>
                                <w:noProof/>
                                <w14:ligatures w14:val="standardContextual"/>
                              </w:rPr>
                            </w:pPr>
                            <w:r>
                              <w:rPr>
                                <w:noProof/>
                                <w14:ligatures w14:val="standardContextual"/>
                              </w:rPr>
                              <w:t xml:space="preserve">                                                            </w:t>
                            </w:r>
                          </w:p>
                          <w:p w14:paraId="4DD76071" w14:textId="002A176D" w:rsidR="002C05A5" w:rsidRDefault="002C05A5" w:rsidP="002C05A5">
                            <w:pPr>
                              <w:rPr>
                                <w:noProof/>
                                <w14:ligatures w14:val="standardContextual"/>
                              </w:rPr>
                            </w:pPr>
                            <w:r>
                              <w:rPr>
                                <w:noProof/>
                                <w14:ligatures w14:val="standardContextual"/>
                              </w:rPr>
                              <w:t xml:space="preserve"> Actions for </w:t>
                            </w:r>
                            <w:r w:rsidR="00247DFD">
                              <w:rPr>
                                <w:noProof/>
                                <w14:ligatures w14:val="standardContextual"/>
                              </w:rPr>
                              <w:t xml:space="preserve">musical events and opprtunites: </w:t>
                            </w:r>
                          </w:p>
                          <w:tbl>
                            <w:tblPr>
                              <w:tblStyle w:val="TableGrid"/>
                              <w:tblW w:w="0" w:type="auto"/>
                              <w:tblLook w:val="04A0" w:firstRow="1" w:lastRow="0" w:firstColumn="1" w:lastColumn="0" w:noHBand="0" w:noVBand="1"/>
                            </w:tblPr>
                            <w:tblGrid>
                              <w:gridCol w:w="11052"/>
                              <w:gridCol w:w="4210"/>
                            </w:tblGrid>
                            <w:tr w:rsidR="002C05A5" w14:paraId="79B61905" w14:textId="77777777" w:rsidTr="003328EE">
                              <w:tc>
                                <w:tcPr>
                                  <w:tcW w:w="11052" w:type="dxa"/>
                                </w:tcPr>
                                <w:p w14:paraId="5A9B9BC7" w14:textId="72024D69" w:rsidR="002C05A5" w:rsidRDefault="00247DFD" w:rsidP="00323276">
                                  <w:pPr>
                                    <w:rPr>
                                      <w:noProof/>
                                      <w14:ligatures w14:val="standardContextual"/>
                                    </w:rPr>
                                  </w:pPr>
                                  <w:r>
                                    <w:rPr>
                                      <w:noProof/>
                                      <w14:ligatures w14:val="standardContextual"/>
                                    </w:rPr>
                                    <w:t xml:space="preserve">Pupil voice – speak to the pupils and gauage an idea of what events and opportunites interest the children. </w:t>
                                  </w:r>
                                </w:p>
                              </w:tc>
                              <w:tc>
                                <w:tcPr>
                                  <w:tcW w:w="4210" w:type="dxa"/>
                                </w:tcPr>
                                <w:p w14:paraId="5CFBDCD0" w14:textId="77777777" w:rsidR="002C05A5" w:rsidRDefault="004053BC" w:rsidP="00323276">
                                  <w:pPr>
                                    <w:rPr>
                                      <w:noProof/>
                                      <w14:ligatures w14:val="standardContextual"/>
                                    </w:rPr>
                                  </w:pPr>
                                  <w:r>
                                    <w:rPr>
                                      <w:noProof/>
                                      <w14:ligatures w14:val="standardContextual"/>
                                    </w:rPr>
                                    <w:t xml:space="preserve">Choir are going to sing at the hospital and the care home. </w:t>
                                  </w:r>
                                </w:p>
                                <w:p w14:paraId="1EB3FB22" w14:textId="3CA54217" w:rsidR="004053BC" w:rsidRDefault="004053BC" w:rsidP="00323276">
                                  <w:pPr>
                                    <w:rPr>
                                      <w:noProof/>
                                      <w14:ligatures w14:val="standardContextual"/>
                                    </w:rPr>
                                  </w:pPr>
                                  <w:r>
                                    <w:rPr>
                                      <w:noProof/>
                                      <w14:ligatures w14:val="standardContextual"/>
                                    </w:rPr>
                                    <w:t xml:space="preserve">Spring – pupil voice interviews to be </w:t>
                                  </w:r>
                                  <w:r>
                                    <w:rPr>
                                      <w:noProof/>
                                      <w14:ligatures w14:val="standardContextual"/>
                                    </w:rPr>
                                    <w:t>conducted.</w:t>
                                  </w:r>
                                </w:p>
                              </w:tc>
                            </w:tr>
                            <w:tr w:rsidR="002C05A5" w14:paraId="7B687EC4" w14:textId="77777777" w:rsidTr="00247DFD">
                              <w:trPr>
                                <w:trHeight w:val="945"/>
                              </w:trPr>
                              <w:tc>
                                <w:tcPr>
                                  <w:tcW w:w="11052" w:type="dxa"/>
                                </w:tcPr>
                                <w:p w14:paraId="59EAD491" w14:textId="7E3213AF" w:rsidR="00247DFD" w:rsidRDefault="00247DFD" w:rsidP="00247DFD">
                                  <w:pPr>
                                    <w:rPr>
                                      <w:noProof/>
                                      <w14:ligatures w14:val="standardContextual"/>
                                    </w:rPr>
                                  </w:pPr>
                                  <w:r>
                                    <w:rPr>
                                      <w:noProof/>
                                      <w14:ligatures w14:val="standardContextual"/>
                                    </w:rPr>
                                    <w:t xml:space="preserve">1-1 tuition – research and make contact with inspire music. </w:t>
                                  </w:r>
                                </w:p>
                                <w:p w14:paraId="4091E354" w14:textId="54D54E8F" w:rsidR="002C05A5" w:rsidRDefault="002C05A5" w:rsidP="00323276">
                                  <w:pPr>
                                    <w:rPr>
                                      <w:noProof/>
                                      <w14:ligatures w14:val="standardContextual"/>
                                    </w:rPr>
                                  </w:pPr>
                                </w:p>
                              </w:tc>
                              <w:tc>
                                <w:tcPr>
                                  <w:tcW w:w="4210" w:type="dxa"/>
                                </w:tcPr>
                                <w:p w14:paraId="5D3B4451" w14:textId="77777777" w:rsidR="002C05A5" w:rsidRDefault="002C05A5" w:rsidP="00323276">
                                  <w:pPr>
                                    <w:rPr>
                                      <w:noProof/>
                                      <w14:ligatures w14:val="standardContextual"/>
                                    </w:rPr>
                                  </w:pPr>
                                  <w:r>
                                    <w:rPr>
                                      <w:noProof/>
                                      <w14:ligatures w14:val="standardContextual"/>
                                    </w:rPr>
                                    <w:t xml:space="preserve">Being reviewed in order to be prepared for </w:t>
                                  </w:r>
                                  <w:r w:rsidR="004053BC">
                                    <w:rPr>
                                      <w:noProof/>
                                      <w14:ligatures w14:val="standardContextual"/>
                                    </w:rPr>
                                    <w:t xml:space="preserve">later in year. </w:t>
                                  </w:r>
                                </w:p>
                                <w:p w14:paraId="37CAD55F" w14:textId="3400E5D2" w:rsidR="004053BC" w:rsidRDefault="004053BC" w:rsidP="00323276">
                                  <w:pPr>
                                    <w:rPr>
                                      <w:noProof/>
                                      <w14:ligatures w14:val="standardContextual"/>
                                    </w:rPr>
                                  </w:pPr>
                                  <w:r>
                                    <w:rPr>
                                      <w:noProof/>
                                      <w14:ligatures w14:val="standardContextual"/>
                                    </w:rPr>
                                    <w:t xml:space="preserve">Rock steady have been in – awaiting interest. </w:t>
                                  </w:r>
                                </w:p>
                              </w:tc>
                            </w:tr>
                          </w:tbl>
                          <w:p w14:paraId="72D41C90" w14:textId="77777777" w:rsidR="002C05A5" w:rsidRPr="00323276" w:rsidRDefault="002C05A5" w:rsidP="002C05A5">
                            <w:pPr>
                              <w:rPr>
                                <w:noProof/>
                                <w14:ligatures w14:val="standardContextual"/>
                              </w:rPr>
                            </w:pPr>
                            <w:r>
                              <w:rPr>
                                <w:noProof/>
                                <w14:ligatures w14:val="standardContextu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F8877" id="_x0000_s1029" type="#_x0000_t202" style="position:absolute;margin-left:727.8pt;margin-top:0;width:779pt;height:53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" filled="f" strokecolor="red" strokeweight="1pt">
                <v:textbox>
                  <w:txbxContent>
                    <w:p w14:paraId="30B699D9" w14:textId="0589D065" w:rsidR="002C05A5" w:rsidRDefault="002C05A5" w:rsidP="002C05A5">
                      <w:pPr>
                        <w:rPr>
                          <w:noProof/>
                          <w14:ligatures w14:val="standardContextual"/>
                        </w:rPr>
                      </w:pPr>
                      <w:r>
                        <w:rPr>
                          <w:noProof/>
                          <w14:ligatures w14:val="standardContextual"/>
                        </w:rPr>
                        <w:t xml:space="preserve">Focus area 3: Musical Events and Opportunites </w:t>
                      </w:r>
                    </w:p>
                    <w:tbl>
                      <w:tblPr>
                        <w:tblStyle w:val="TableGrid"/>
                        <w:tblW w:w="0" w:type="auto"/>
                        <w:tblLook w:val="04A0" w:firstRow="1" w:lastRow="0" w:firstColumn="1" w:lastColumn="0" w:noHBand="0" w:noVBand="1"/>
                      </w:tblPr>
                      <w:tblGrid>
                        <w:gridCol w:w="3819"/>
                        <w:gridCol w:w="3819"/>
                        <w:gridCol w:w="3819"/>
                        <w:gridCol w:w="3820"/>
                      </w:tblGrid>
                      <w:tr w:rsidR="002C05A5" w14:paraId="7297B66D" w14:textId="77777777" w:rsidTr="00323276">
                        <w:tc>
                          <w:tcPr>
                            <w:tcW w:w="3819" w:type="dxa"/>
                            <w:shd w:val="clear" w:color="auto" w:fill="FFA7A7"/>
                          </w:tcPr>
                          <w:p w14:paraId="6838E4E8" w14:textId="77777777" w:rsidR="002C05A5" w:rsidRDefault="002C05A5" w:rsidP="00323276">
                            <w:pPr>
                              <w:rPr>
                                <w:noProof/>
                                <w14:ligatures w14:val="standardContextual"/>
                              </w:rPr>
                            </w:pPr>
                            <w:r>
                              <w:rPr>
                                <w:noProof/>
                                <w14:ligatures w14:val="standardContextual"/>
                              </w:rPr>
                              <w:t xml:space="preserve">Not yet in place </w:t>
                            </w:r>
                          </w:p>
                        </w:tc>
                        <w:tc>
                          <w:tcPr>
                            <w:tcW w:w="3819" w:type="dxa"/>
                            <w:shd w:val="clear" w:color="auto" w:fill="FFA7A7"/>
                          </w:tcPr>
                          <w:p w14:paraId="69B298A2" w14:textId="77777777" w:rsidR="002C05A5" w:rsidRDefault="002C05A5" w:rsidP="00323276">
                            <w:pPr>
                              <w:rPr>
                                <w:noProof/>
                                <w14:ligatures w14:val="standardContextual"/>
                              </w:rPr>
                            </w:pPr>
                            <w:r>
                              <w:rPr>
                                <w:noProof/>
                                <w14:ligatures w14:val="standardContextual"/>
                              </w:rPr>
                              <w:t xml:space="preserve">Emerging </w:t>
                            </w:r>
                          </w:p>
                        </w:tc>
                        <w:tc>
                          <w:tcPr>
                            <w:tcW w:w="3819" w:type="dxa"/>
                            <w:shd w:val="clear" w:color="auto" w:fill="FFA7A7"/>
                          </w:tcPr>
                          <w:p w14:paraId="03965E77" w14:textId="77777777" w:rsidR="002C05A5" w:rsidRDefault="002C05A5" w:rsidP="00323276">
                            <w:pPr>
                              <w:rPr>
                                <w:noProof/>
                                <w14:ligatures w14:val="standardContextual"/>
                              </w:rPr>
                            </w:pPr>
                            <w:r>
                              <w:rPr>
                                <w:noProof/>
                                <w14:ligatures w14:val="standardContextual"/>
                              </w:rPr>
                              <w:t xml:space="preserve">Estbalished </w:t>
                            </w:r>
                          </w:p>
                        </w:tc>
                        <w:tc>
                          <w:tcPr>
                            <w:tcW w:w="3820" w:type="dxa"/>
                            <w:shd w:val="clear" w:color="auto" w:fill="FFA7A7"/>
                          </w:tcPr>
                          <w:p w14:paraId="3AB2A604" w14:textId="77777777" w:rsidR="002C05A5" w:rsidRDefault="002C05A5" w:rsidP="00323276">
                            <w:pPr>
                              <w:rPr>
                                <w:noProof/>
                                <w14:ligatures w14:val="standardContextual"/>
                              </w:rPr>
                            </w:pPr>
                            <w:r>
                              <w:rPr>
                                <w:noProof/>
                                <w14:ligatures w14:val="standardContextual"/>
                              </w:rPr>
                              <w:t xml:space="preserve">Embedded </w:t>
                            </w:r>
                          </w:p>
                        </w:tc>
                      </w:tr>
                      <w:tr w:rsidR="002C05A5" w14:paraId="33A6A55E" w14:textId="77777777" w:rsidTr="002C05A5">
                        <w:trPr>
                          <w:trHeight w:val="2960"/>
                        </w:trPr>
                        <w:tc>
                          <w:tcPr>
                            <w:tcW w:w="3819" w:type="dxa"/>
                          </w:tcPr>
                          <w:p w14:paraId="3B1B0874" w14:textId="77777777" w:rsidR="002C05A5" w:rsidRPr="00D239E2" w:rsidRDefault="002C05A5" w:rsidP="002C05A5">
                            <w:pPr>
                              <w:pStyle w:val="Default"/>
                              <w:rPr>
                                <w:rFonts w:ascii="Lato" w:hAnsi="Lato"/>
                                <w:sz w:val="18"/>
                                <w:szCs w:val="18"/>
                              </w:rPr>
                            </w:pPr>
                            <w:r w:rsidRPr="00247DFD">
                              <w:rPr>
                                <w:rFonts w:ascii="Lato" w:hAnsi="Lato"/>
                                <w:sz w:val="18"/>
                                <w:szCs w:val="18"/>
                                <w:highlight w:val="red"/>
                              </w:rPr>
                              <w:t>Small-scale performance takes place in the community, building on existing school links.</w:t>
                            </w:r>
                            <w:r w:rsidRPr="00D239E2">
                              <w:rPr>
                                <w:rFonts w:ascii="Lato" w:hAnsi="Lato"/>
                                <w:sz w:val="18"/>
                                <w:szCs w:val="18"/>
                              </w:rPr>
                              <w:t xml:space="preserve"> </w:t>
                            </w:r>
                          </w:p>
                          <w:p w14:paraId="1720173F" w14:textId="77777777" w:rsidR="002C05A5" w:rsidRPr="00D239E2" w:rsidRDefault="002C05A5" w:rsidP="002C05A5">
                            <w:pPr>
                              <w:pStyle w:val="Default"/>
                              <w:rPr>
                                <w:rFonts w:ascii="Lato" w:hAnsi="Lato"/>
                                <w:sz w:val="18"/>
                                <w:szCs w:val="18"/>
                              </w:rPr>
                            </w:pPr>
                          </w:p>
                          <w:p w14:paraId="2988D98B" w14:textId="45287BD7" w:rsidR="002C05A5" w:rsidRDefault="002C05A5" w:rsidP="002C05A5">
                            <w:pPr>
                              <w:spacing w:after="21" w:line="241" w:lineRule="auto"/>
                              <w:ind w:left="1"/>
                              <w:rPr>
                                <w:noProof/>
                                <w14:ligatures w14:val="standardContextual"/>
                              </w:rPr>
                            </w:pPr>
                            <w:r w:rsidRPr="00D239E2">
                              <w:rPr>
                                <w:rFonts w:ascii="Lato" w:hAnsi="Lato"/>
                                <w:sz w:val="18"/>
                                <w:szCs w:val="18"/>
                              </w:rPr>
                              <w:t>Some parents and carers support music-making in the school by attending events.</w:t>
                            </w:r>
                          </w:p>
                        </w:tc>
                        <w:tc>
                          <w:tcPr>
                            <w:tcW w:w="3819" w:type="dxa"/>
                          </w:tcPr>
                          <w:p w14:paraId="51327385" w14:textId="77777777" w:rsidR="002C05A5" w:rsidRPr="00D239E2" w:rsidRDefault="002C05A5" w:rsidP="002C05A5">
                            <w:pPr>
                              <w:pStyle w:val="Default"/>
                              <w:rPr>
                                <w:rFonts w:ascii="Lato" w:hAnsi="Lato"/>
                                <w:sz w:val="18"/>
                                <w:szCs w:val="18"/>
                              </w:rPr>
                            </w:pPr>
                            <w:r w:rsidRPr="00D239E2">
                              <w:rPr>
                                <w:rFonts w:ascii="Lato" w:hAnsi="Lato"/>
                              </w:rPr>
                              <w:t xml:space="preserve"> </w:t>
                            </w:r>
                            <w:r w:rsidRPr="00D239E2">
                              <w:rPr>
                                <w:rFonts w:ascii="Lato" w:hAnsi="Lato"/>
                                <w:sz w:val="18"/>
                                <w:szCs w:val="18"/>
                              </w:rPr>
                              <w:t>Community links are established with the music team; regular events take place throughout the school year.</w:t>
                            </w:r>
                          </w:p>
                          <w:p w14:paraId="17868F4F" w14:textId="77777777" w:rsidR="002C05A5" w:rsidRPr="00D239E2" w:rsidRDefault="002C05A5" w:rsidP="002C05A5">
                            <w:pPr>
                              <w:pStyle w:val="Default"/>
                              <w:rPr>
                                <w:rFonts w:ascii="Lato" w:hAnsi="Lato"/>
                                <w:sz w:val="18"/>
                                <w:szCs w:val="18"/>
                              </w:rPr>
                            </w:pPr>
                          </w:p>
                          <w:p w14:paraId="32061A4A" w14:textId="203499F3" w:rsidR="002C05A5" w:rsidRPr="003328EE" w:rsidRDefault="002C05A5" w:rsidP="002C05A5">
                            <w:pPr>
                              <w:spacing w:after="17" w:line="245" w:lineRule="auto"/>
                              <w:rPr>
                                <w:rFonts w:ascii="Lato" w:hAnsi="Lato"/>
                              </w:rPr>
                            </w:pPr>
                            <w:r w:rsidRPr="00247DFD">
                              <w:rPr>
                                <w:rFonts w:ascii="Lato" w:hAnsi="Lato"/>
                                <w:sz w:val="18"/>
                                <w:szCs w:val="18"/>
                                <w:highlight w:val="red"/>
                              </w:rPr>
                              <w:t>Parents and carers actively support music making, through support at events and through home learning.</w:t>
                            </w:r>
                          </w:p>
                        </w:tc>
                        <w:tc>
                          <w:tcPr>
                            <w:tcW w:w="3819" w:type="dxa"/>
                          </w:tcPr>
                          <w:p w14:paraId="2A12425B" w14:textId="77777777" w:rsidR="002C05A5" w:rsidRPr="00D239E2" w:rsidRDefault="002C05A5" w:rsidP="002C05A5">
                            <w:pPr>
                              <w:pStyle w:val="Default"/>
                              <w:rPr>
                                <w:rFonts w:ascii="Lato" w:hAnsi="Lato"/>
                                <w:sz w:val="18"/>
                                <w:szCs w:val="18"/>
                              </w:rPr>
                            </w:pPr>
                            <w:r w:rsidRPr="00D239E2">
                              <w:rPr>
                                <w:rFonts w:ascii="Lato" w:hAnsi="Lato"/>
                                <w:sz w:val="18"/>
                                <w:szCs w:val="18"/>
                              </w:rPr>
                              <w:t xml:space="preserve">Meaningful partnerships are established with the community and a large proportion of students engage with this, understanding that there are clear civic and moral benefits to doing so (link to personal development and character education). </w:t>
                            </w:r>
                          </w:p>
                          <w:p w14:paraId="19885E2D" w14:textId="77777777" w:rsidR="002C05A5" w:rsidRPr="00D239E2" w:rsidRDefault="002C05A5" w:rsidP="002C05A5">
                            <w:pPr>
                              <w:pStyle w:val="Default"/>
                              <w:rPr>
                                <w:rFonts w:ascii="Lato" w:hAnsi="Lato"/>
                                <w:sz w:val="18"/>
                                <w:szCs w:val="18"/>
                              </w:rPr>
                            </w:pPr>
                          </w:p>
                          <w:p w14:paraId="1F9191E8" w14:textId="77777777" w:rsidR="002C05A5" w:rsidRPr="00D239E2" w:rsidRDefault="002C05A5" w:rsidP="002C05A5">
                            <w:pPr>
                              <w:pStyle w:val="Default"/>
                              <w:rPr>
                                <w:rFonts w:ascii="Lato" w:hAnsi="Lato"/>
                                <w:sz w:val="18"/>
                                <w:szCs w:val="18"/>
                              </w:rPr>
                            </w:pPr>
                            <w:r w:rsidRPr="00D239E2">
                              <w:rPr>
                                <w:rFonts w:ascii="Lato" w:hAnsi="Lato"/>
                                <w:sz w:val="18"/>
                                <w:szCs w:val="18"/>
                              </w:rPr>
                              <w:t xml:space="preserve">The views of pupils, parents and carers have been considered when developing music provision. </w:t>
                            </w:r>
                          </w:p>
                          <w:p w14:paraId="2E97358B" w14:textId="77777777" w:rsidR="002C05A5" w:rsidRPr="00D239E2" w:rsidRDefault="002C05A5" w:rsidP="002C05A5">
                            <w:pPr>
                              <w:pStyle w:val="Default"/>
                              <w:rPr>
                                <w:rFonts w:ascii="Lato" w:hAnsi="Lato"/>
                                <w:sz w:val="18"/>
                                <w:szCs w:val="18"/>
                              </w:rPr>
                            </w:pPr>
                          </w:p>
                          <w:p w14:paraId="4764C200" w14:textId="79EDDB2D" w:rsidR="002C05A5" w:rsidRDefault="002C05A5" w:rsidP="002C05A5">
                            <w:pPr>
                              <w:rPr>
                                <w:noProof/>
                                <w14:ligatures w14:val="standardContextual"/>
                              </w:rPr>
                            </w:pPr>
                            <w:r w:rsidRPr="00D239E2">
                              <w:rPr>
                                <w:rFonts w:ascii="Lato" w:hAnsi="Lato"/>
                                <w:sz w:val="18"/>
                                <w:szCs w:val="18"/>
                              </w:rPr>
                              <w:t>The school has links to the wider music eco-system and actively encourages students to join Severn Arts Ensembles. Students benefit from interactions with those working in the profession.</w:t>
                            </w:r>
                          </w:p>
                        </w:tc>
                        <w:tc>
                          <w:tcPr>
                            <w:tcW w:w="3820" w:type="dxa"/>
                          </w:tcPr>
                          <w:p w14:paraId="4F2E5B52" w14:textId="77777777" w:rsidR="00247DFD" w:rsidRPr="00D239E2" w:rsidRDefault="00247DFD" w:rsidP="00247DFD">
                            <w:pPr>
                              <w:pStyle w:val="Default"/>
                              <w:rPr>
                                <w:rFonts w:ascii="Lato" w:hAnsi="Lato"/>
                                <w:sz w:val="18"/>
                                <w:szCs w:val="18"/>
                              </w:rPr>
                            </w:pPr>
                            <w:r w:rsidRPr="00D239E2">
                              <w:rPr>
                                <w:rFonts w:ascii="Lato" w:hAnsi="Lato"/>
                                <w:sz w:val="18"/>
                                <w:szCs w:val="18"/>
                              </w:rPr>
                              <w:t xml:space="preserve">There is a co-ordinated programme of community events, planned in partnership with stakeholders. These events giving students the opportunity to engage in volunteering. </w:t>
                            </w:r>
                          </w:p>
                          <w:p w14:paraId="4072436A" w14:textId="77777777" w:rsidR="00247DFD" w:rsidRPr="00D239E2" w:rsidRDefault="00247DFD" w:rsidP="00247DFD">
                            <w:pPr>
                              <w:pStyle w:val="Default"/>
                              <w:rPr>
                                <w:rFonts w:ascii="Lato" w:hAnsi="Lato"/>
                                <w:sz w:val="18"/>
                                <w:szCs w:val="18"/>
                              </w:rPr>
                            </w:pPr>
                          </w:p>
                          <w:p w14:paraId="7A90FF30" w14:textId="77777777" w:rsidR="00247DFD" w:rsidRPr="00D239E2" w:rsidRDefault="00247DFD" w:rsidP="00247DFD">
                            <w:pPr>
                              <w:pStyle w:val="Default"/>
                              <w:rPr>
                                <w:rFonts w:ascii="Lato" w:hAnsi="Lato"/>
                                <w:sz w:val="18"/>
                                <w:szCs w:val="18"/>
                              </w:rPr>
                            </w:pPr>
                            <w:r w:rsidRPr="00D239E2">
                              <w:rPr>
                                <w:rFonts w:ascii="Lato" w:hAnsi="Lato"/>
                                <w:sz w:val="18"/>
                                <w:szCs w:val="18"/>
                              </w:rPr>
                              <w:t xml:space="preserve">Parents/carers and the wider community are actively involved in school music making </w:t>
                            </w:r>
                          </w:p>
                          <w:p w14:paraId="279AD1CB" w14:textId="77777777" w:rsidR="00247DFD" w:rsidRPr="00D239E2" w:rsidRDefault="00247DFD" w:rsidP="00247DFD">
                            <w:pPr>
                              <w:pStyle w:val="Default"/>
                              <w:rPr>
                                <w:rFonts w:ascii="Lato" w:hAnsi="Lato"/>
                                <w:sz w:val="18"/>
                                <w:szCs w:val="18"/>
                              </w:rPr>
                            </w:pPr>
                          </w:p>
                          <w:p w14:paraId="0205CD6E" w14:textId="796F2E3C" w:rsidR="002C05A5" w:rsidRDefault="00247DFD" w:rsidP="00247DFD">
                            <w:pPr>
                              <w:rPr>
                                <w:noProof/>
                                <w14:ligatures w14:val="standardContextual"/>
                              </w:rPr>
                            </w:pPr>
                            <w:r w:rsidRPr="00D239E2">
                              <w:rPr>
                                <w:rFonts w:ascii="Lato" w:hAnsi="Lato"/>
                                <w:sz w:val="18"/>
                                <w:szCs w:val="18"/>
                              </w:rPr>
                              <w:t>The school has established connections with the next stages of musical education so that progression routes can be signposted meaningfully</w:t>
                            </w:r>
                          </w:p>
                        </w:tc>
                      </w:tr>
                    </w:tbl>
                    <w:p w14:paraId="1B22C7AB" w14:textId="77777777" w:rsidR="002C05A5" w:rsidRDefault="002C05A5" w:rsidP="002C05A5">
                      <w:pPr>
                        <w:rPr>
                          <w:noProof/>
                          <w14:ligatures w14:val="standardContextual"/>
                        </w:rPr>
                      </w:pPr>
                      <w:r>
                        <w:rPr>
                          <w:noProof/>
                          <w14:ligatures w14:val="standardContextual"/>
                        </w:rPr>
                        <w:t xml:space="preserve">   </w:t>
                      </w:r>
                    </w:p>
                    <w:p w14:paraId="20529E4D" w14:textId="66B605F3" w:rsidR="002C05A5" w:rsidRDefault="002C05A5" w:rsidP="002C05A5">
                      <w:pPr>
                        <w:rPr>
                          <w:noProof/>
                          <w14:ligatures w14:val="standardContextual"/>
                        </w:rPr>
                      </w:pPr>
                      <w:r>
                        <w:rPr>
                          <w:noProof/>
                          <w14:ligatures w14:val="standardContextual"/>
                        </w:rPr>
                        <w:t>Currently the curriculum best fit is:  E</w:t>
                      </w:r>
                      <w:r w:rsidR="00247DFD">
                        <w:rPr>
                          <w:noProof/>
                          <w14:ligatures w14:val="standardContextual"/>
                        </w:rPr>
                        <w:t xml:space="preserve">merging, </w:t>
                      </w:r>
                    </w:p>
                    <w:p w14:paraId="1C8FA5C6" w14:textId="77777777" w:rsidR="002C05A5" w:rsidRDefault="002C05A5" w:rsidP="002C05A5">
                      <w:pPr>
                        <w:rPr>
                          <w:noProof/>
                          <w14:ligatures w14:val="standardContextual"/>
                        </w:rPr>
                      </w:pPr>
                      <w:r>
                        <w:rPr>
                          <w:noProof/>
                          <w14:ligatures w14:val="standardContextual"/>
                        </w:rPr>
                        <w:t xml:space="preserve">                                                            </w:t>
                      </w:r>
                    </w:p>
                    <w:p w14:paraId="4DD76071" w14:textId="002A176D" w:rsidR="002C05A5" w:rsidRDefault="002C05A5" w:rsidP="002C05A5">
                      <w:pPr>
                        <w:rPr>
                          <w:noProof/>
                          <w14:ligatures w14:val="standardContextual"/>
                        </w:rPr>
                      </w:pPr>
                      <w:r>
                        <w:rPr>
                          <w:noProof/>
                          <w14:ligatures w14:val="standardContextual"/>
                        </w:rPr>
                        <w:t xml:space="preserve"> Actions for </w:t>
                      </w:r>
                      <w:r w:rsidR="00247DFD">
                        <w:rPr>
                          <w:noProof/>
                          <w14:ligatures w14:val="standardContextual"/>
                        </w:rPr>
                        <w:t xml:space="preserve">musical events and opprtunites: </w:t>
                      </w:r>
                    </w:p>
                    <w:tbl>
                      <w:tblPr>
                        <w:tblStyle w:val="TableGrid"/>
                        <w:tblW w:w="0" w:type="auto"/>
                        <w:tblLook w:val="04A0" w:firstRow="1" w:lastRow="0" w:firstColumn="1" w:lastColumn="0" w:noHBand="0" w:noVBand="1"/>
                      </w:tblPr>
                      <w:tblGrid>
                        <w:gridCol w:w="11052"/>
                        <w:gridCol w:w="4210"/>
                      </w:tblGrid>
                      <w:tr w:rsidR="002C05A5" w14:paraId="79B61905" w14:textId="77777777" w:rsidTr="003328EE">
                        <w:tc>
                          <w:tcPr>
                            <w:tcW w:w="11052" w:type="dxa"/>
                          </w:tcPr>
                          <w:p w14:paraId="5A9B9BC7" w14:textId="72024D69" w:rsidR="002C05A5" w:rsidRDefault="00247DFD" w:rsidP="00323276">
                            <w:pPr>
                              <w:rPr>
                                <w:noProof/>
                                <w14:ligatures w14:val="standardContextual"/>
                              </w:rPr>
                            </w:pPr>
                            <w:r>
                              <w:rPr>
                                <w:noProof/>
                                <w14:ligatures w14:val="standardContextual"/>
                              </w:rPr>
                              <w:t xml:space="preserve">Pupil voice – speak to the pupils and gauage an idea of what events and opportunites interest the children. </w:t>
                            </w:r>
                          </w:p>
                        </w:tc>
                        <w:tc>
                          <w:tcPr>
                            <w:tcW w:w="4210" w:type="dxa"/>
                          </w:tcPr>
                          <w:p w14:paraId="5CFBDCD0" w14:textId="77777777" w:rsidR="002C05A5" w:rsidRDefault="004053BC" w:rsidP="00323276">
                            <w:pPr>
                              <w:rPr>
                                <w:noProof/>
                                <w14:ligatures w14:val="standardContextual"/>
                              </w:rPr>
                            </w:pPr>
                            <w:r>
                              <w:rPr>
                                <w:noProof/>
                                <w14:ligatures w14:val="standardContextual"/>
                              </w:rPr>
                              <w:t xml:space="preserve">Choir are going to sing at the hospital and the care home. </w:t>
                            </w:r>
                          </w:p>
                          <w:p w14:paraId="1EB3FB22" w14:textId="3CA54217" w:rsidR="004053BC" w:rsidRDefault="004053BC" w:rsidP="00323276">
                            <w:pPr>
                              <w:rPr>
                                <w:noProof/>
                                <w14:ligatures w14:val="standardContextual"/>
                              </w:rPr>
                            </w:pPr>
                            <w:r>
                              <w:rPr>
                                <w:noProof/>
                                <w14:ligatures w14:val="standardContextual"/>
                              </w:rPr>
                              <w:t xml:space="preserve">Spring – pupil voice interviews to be </w:t>
                            </w:r>
                            <w:r>
                              <w:rPr>
                                <w:noProof/>
                                <w14:ligatures w14:val="standardContextual"/>
                              </w:rPr>
                              <w:t>conducted.</w:t>
                            </w:r>
                          </w:p>
                        </w:tc>
                      </w:tr>
                      <w:tr w:rsidR="002C05A5" w14:paraId="7B687EC4" w14:textId="77777777" w:rsidTr="00247DFD">
                        <w:trPr>
                          <w:trHeight w:val="945"/>
                        </w:trPr>
                        <w:tc>
                          <w:tcPr>
                            <w:tcW w:w="11052" w:type="dxa"/>
                          </w:tcPr>
                          <w:p w14:paraId="59EAD491" w14:textId="7E3213AF" w:rsidR="00247DFD" w:rsidRDefault="00247DFD" w:rsidP="00247DFD">
                            <w:pPr>
                              <w:rPr>
                                <w:noProof/>
                                <w14:ligatures w14:val="standardContextual"/>
                              </w:rPr>
                            </w:pPr>
                            <w:r>
                              <w:rPr>
                                <w:noProof/>
                                <w14:ligatures w14:val="standardContextual"/>
                              </w:rPr>
                              <w:t xml:space="preserve">1-1 tuition – research and make contact with inspire music. </w:t>
                            </w:r>
                          </w:p>
                          <w:p w14:paraId="4091E354" w14:textId="54D54E8F" w:rsidR="002C05A5" w:rsidRDefault="002C05A5" w:rsidP="00323276">
                            <w:pPr>
                              <w:rPr>
                                <w:noProof/>
                                <w14:ligatures w14:val="standardContextual"/>
                              </w:rPr>
                            </w:pPr>
                          </w:p>
                        </w:tc>
                        <w:tc>
                          <w:tcPr>
                            <w:tcW w:w="4210" w:type="dxa"/>
                          </w:tcPr>
                          <w:p w14:paraId="5D3B4451" w14:textId="77777777" w:rsidR="002C05A5" w:rsidRDefault="002C05A5" w:rsidP="00323276">
                            <w:pPr>
                              <w:rPr>
                                <w:noProof/>
                                <w14:ligatures w14:val="standardContextual"/>
                              </w:rPr>
                            </w:pPr>
                            <w:r>
                              <w:rPr>
                                <w:noProof/>
                                <w14:ligatures w14:val="standardContextual"/>
                              </w:rPr>
                              <w:t xml:space="preserve">Being reviewed in order to be prepared for </w:t>
                            </w:r>
                            <w:r w:rsidR="004053BC">
                              <w:rPr>
                                <w:noProof/>
                                <w14:ligatures w14:val="standardContextual"/>
                              </w:rPr>
                              <w:t xml:space="preserve">later in year. </w:t>
                            </w:r>
                          </w:p>
                          <w:p w14:paraId="37CAD55F" w14:textId="3400E5D2" w:rsidR="004053BC" w:rsidRDefault="004053BC" w:rsidP="00323276">
                            <w:pPr>
                              <w:rPr>
                                <w:noProof/>
                                <w14:ligatures w14:val="standardContextual"/>
                              </w:rPr>
                            </w:pPr>
                            <w:r>
                              <w:rPr>
                                <w:noProof/>
                                <w14:ligatures w14:val="standardContextual"/>
                              </w:rPr>
                              <w:t xml:space="preserve">Rock steady have been in – awaiting interest. </w:t>
                            </w:r>
                          </w:p>
                        </w:tc>
                      </w:tr>
                    </w:tbl>
                    <w:p w14:paraId="72D41C90" w14:textId="77777777" w:rsidR="002C05A5" w:rsidRPr="00323276" w:rsidRDefault="002C05A5" w:rsidP="002C05A5">
                      <w:pPr>
                        <w:rPr>
                          <w:noProof/>
                          <w14:ligatures w14:val="standardContextual"/>
                        </w:rPr>
                      </w:pPr>
                      <w:r>
                        <w:rPr>
                          <w:noProof/>
                          <w14:ligatures w14:val="standardContextual"/>
                        </w:rPr>
                        <w:t xml:space="preserve">                                                                          </w:t>
                      </w:r>
                    </w:p>
                  </w:txbxContent>
                </v:textbox>
                <w10:wrap type="square" anchorx="margin"/>
              </v:shape>
            </w:pict>
          </mc:Fallback>
        </mc:AlternateContent>
      </w:r>
    </w:p>
    <w:sectPr w:rsidR="00323276" w:rsidSect="00300EC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fortaa">
    <w:altName w:val="Calibri"/>
    <w:panose1 w:val="00000000000000000000"/>
    <w:charset w:val="00"/>
    <w:family w:val="swiss"/>
    <w:notTrueType/>
    <w:pitch w:val="default"/>
    <w:sig w:usb0="00000003" w:usb1="00000000" w:usb2="00000000" w:usb3="00000000" w:csb0="00000001" w:csb1="00000000"/>
  </w:font>
  <w:font w:name="Lato">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276"/>
    <w:rsid w:val="0002670C"/>
    <w:rsid w:val="00092FFD"/>
    <w:rsid w:val="00110BED"/>
    <w:rsid w:val="00231860"/>
    <w:rsid w:val="00247DFD"/>
    <w:rsid w:val="0026144A"/>
    <w:rsid w:val="002C05A5"/>
    <w:rsid w:val="00300EC8"/>
    <w:rsid w:val="00323276"/>
    <w:rsid w:val="003328EE"/>
    <w:rsid w:val="004053BC"/>
    <w:rsid w:val="0052593D"/>
    <w:rsid w:val="0072733F"/>
    <w:rsid w:val="00736685"/>
    <w:rsid w:val="00843DCC"/>
    <w:rsid w:val="00894CE9"/>
    <w:rsid w:val="008B2CA1"/>
    <w:rsid w:val="00B1443C"/>
    <w:rsid w:val="00C778B6"/>
    <w:rsid w:val="00D56984"/>
    <w:rsid w:val="00DA26B3"/>
    <w:rsid w:val="00DC6981"/>
    <w:rsid w:val="00E9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F4C53"/>
  <w15:chartTrackingRefBased/>
  <w15:docId w15:val="{A3157937-0AC1-4609-AB87-83FB2275B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276"/>
    <w:rPr>
      <w:kern w:val="0"/>
      <w14:ligatures w14:val="none"/>
    </w:rPr>
  </w:style>
  <w:style w:type="paragraph" w:styleId="Heading1">
    <w:name w:val="heading 1"/>
    <w:basedOn w:val="Normal"/>
    <w:next w:val="Normal"/>
    <w:link w:val="Heading1Char"/>
    <w:uiPriority w:val="9"/>
    <w:qFormat/>
    <w:rsid w:val="00323276"/>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3276"/>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3276"/>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3276"/>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23276"/>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23276"/>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23276"/>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23276"/>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23276"/>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2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32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32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32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32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32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2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2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276"/>
    <w:rPr>
      <w:rFonts w:eastAsiaTheme="majorEastAsia" w:cstheme="majorBidi"/>
      <w:color w:val="272727" w:themeColor="text1" w:themeTint="D8"/>
    </w:rPr>
  </w:style>
  <w:style w:type="paragraph" w:styleId="Title">
    <w:name w:val="Title"/>
    <w:basedOn w:val="Normal"/>
    <w:next w:val="Normal"/>
    <w:link w:val="TitleChar"/>
    <w:uiPriority w:val="10"/>
    <w:qFormat/>
    <w:rsid w:val="0032327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32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276"/>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32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276"/>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323276"/>
    <w:rPr>
      <w:i/>
      <w:iCs/>
      <w:color w:val="404040" w:themeColor="text1" w:themeTint="BF"/>
    </w:rPr>
  </w:style>
  <w:style w:type="paragraph" w:styleId="ListParagraph">
    <w:name w:val="List Paragraph"/>
    <w:basedOn w:val="Normal"/>
    <w:uiPriority w:val="34"/>
    <w:qFormat/>
    <w:rsid w:val="00323276"/>
    <w:pPr>
      <w:ind w:left="720"/>
      <w:contextualSpacing/>
    </w:pPr>
    <w:rPr>
      <w:kern w:val="2"/>
      <w14:ligatures w14:val="standardContextual"/>
    </w:rPr>
  </w:style>
  <w:style w:type="character" w:styleId="IntenseEmphasis">
    <w:name w:val="Intense Emphasis"/>
    <w:basedOn w:val="DefaultParagraphFont"/>
    <w:uiPriority w:val="21"/>
    <w:qFormat/>
    <w:rsid w:val="00323276"/>
    <w:rPr>
      <w:i/>
      <w:iCs/>
      <w:color w:val="2F5496" w:themeColor="accent1" w:themeShade="BF"/>
    </w:rPr>
  </w:style>
  <w:style w:type="paragraph" w:styleId="IntenseQuote">
    <w:name w:val="Intense Quote"/>
    <w:basedOn w:val="Normal"/>
    <w:next w:val="Normal"/>
    <w:link w:val="IntenseQuoteChar"/>
    <w:uiPriority w:val="30"/>
    <w:qFormat/>
    <w:rsid w:val="003232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323276"/>
    <w:rPr>
      <w:i/>
      <w:iCs/>
      <w:color w:val="2F5496" w:themeColor="accent1" w:themeShade="BF"/>
    </w:rPr>
  </w:style>
  <w:style w:type="character" w:styleId="IntenseReference">
    <w:name w:val="Intense Reference"/>
    <w:basedOn w:val="DefaultParagraphFont"/>
    <w:uiPriority w:val="32"/>
    <w:qFormat/>
    <w:rsid w:val="00323276"/>
    <w:rPr>
      <w:b/>
      <w:bCs/>
      <w:smallCaps/>
      <w:color w:val="2F5496" w:themeColor="accent1" w:themeShade="BF"/>
      <w:spacing w:val="5"/>
    </w:rPr>
  </w:style>
  <w:style w:type="table" w:styleId="TableGrid">
    <w:name w:val="Table Grid"/>
    <w:basedOn w:val="TableNormal"/>
    <w:uiPriority w:val="39"/>
    <w:rsid w:val="00323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C05A5"/>
    <w:pPr>
      <w:autoSpaceDE w:val="0"/>
      <w:autoSpaceDN w:val="0"/>
      <w:adjustRightInd w:val="0"/>
      <w:spacing w:after="0" w:line="240" w:lineRule="auto"/>
    </w:pPr>
    <w:rPr>
      <w:rFonts w:ascii="Comfortaa" w:hAnsi="Comfortaa" w:cs="Comfortaa"/>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Frankie Welsh</dc:creator>
  <cp:keywords/>
  <dc:description/>
  <cp:lastModifiedBy>Frankie Welsh</cp:lastModifiedBy>
  <cp:revision>2</cp:revision>
  <dcterms:created xsi:type="dcterms:W3CDTF">2024-11-25T13:57:00Z</dcterms:created>
  <dcterms:modified xsi:type="dcterms:W3CDTF">2024-11-25T13:57:00Z</dcterms:modified>
</cp:coreProperties>
</file>